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8D7" w:rsidRDefault="002E08D7" w:rsidP="005E628C">
      <w:pPr>
        <w:rPr>
          <w:rFonts w:ascii="Garamond" w:hAnsi="Garamond"/>
        </w:rPr>
      </w:pPr>
    </w:p>
    <w:p w:rsidR="005E628C" w:rsidRPr="005E628C" w:rsidRDefault="00A8736F" w:rsidP="005E628C">
      <w:pPr>
        <w:rPr>
          <w:rFonts w:ascii="Garamond" w:hAnsi="Garamond"/>
        </w:rPr>
      </w:pPr>
      <w:r>
        <w:rPr>
          <w:rFonts w:cs="Arial"/>
          <w:b/>
          <w:bCs/>
          <w:noProof/>
          <w:color w:val="000000"/>
          <w:kern w:val="30"/>
          <w:sz w:val="20"/>
          <w:szCs w:val="20"/>
          <w:lang w:eastAsia="en-GB"/>
        </w:rPr>
        <w:drawing>
          <wp:anchor distT="0" distB="0" distL="114300" distR="114300" simplePos="0" relativeHeight="251657728" behindDoc="0" locked="0" layoutInCell="1" allowOverlap="1">
            <wp:simplePos x="0" y="0"/>
            <wp:positionH relativeFrom="margin">
              <wp:posOffset>19050</wp:posOffset>
            </wp:positionH>
            <wp:positionV relativeFrom="margin">
              <wp:posOffset>180975</wp:posOffset>
            </wp:positionV>
            <wp:extent cx="763905" cy="933450"/>
            <wp:effectExtent l="0" t="0" r="0" b="0"/>
            <wp:wrapSquare wrapText="bothSides"/>
            <wp:docPr id="4" name="Picture 4" descr="ne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3905" cy="933450"/>
                    </a:xfrm>
                    <a:prstGeom prst="rect">
                      <a:avLst/>
                    </a:prstGeom>
                    <a:noFill/>
                  </pic:spPr>
                </pic:pic>
              </a:graphicData>
            </a:graphic>
            <wp14:sizeRelH relativeFrom="page">
              <wp14:pctWidth>0</wp14:pctWidth>
            </wp14:sizeRelH>
            <wp14:sizeRelV relativeFrom="page">
              <wp14:pctHeight>0</wp14:pctHeight>
            </wp14:sizeRelV>
          </wp:anchor>
        </w:drawing>
      </w:r>
    </w:p>
    <w:p w:rsidR="005E628C" w:rsidRPr="005E628C" w:rsidRDefault="005E628C" w:rsidP="005E628C">
      <w:pPr>
        <w:rPr>
          <w:rFonts w:ascii="Garamond" w:hAnsi="Garamond"/>
        </w:rPr>
      </w:pPr>
    </w:p>
    <w:p w:rsidR="009064CA" w:rsidRPr="009C5B82" w:rsidRDefault="009064CA" w:rsidP="005E628C">
      <w:pPr>
        <w:widowControl w:val="0"/>
        <w:overflowPunct w:val="0"/>
        <w:autoSpaceDE w:val="0"/>
        <w:autoSpaceDN w:val="0"/>
        <w:adjustRightInd w:val="0"/>
        <w:rPr>
          <w:rFonts w:ascii="Garamond" w:hAnsi="Garamond" w:cs="Arial"/>
          <w:b/>
          <w:bCs/>
          <w:color w:val="000000"/>
          <w:kern w:val="30"/>
        </w:rPr>
      </w:pPr>
      <w:r w:rsidRPr="009C5B82">
        <w:rPr>
          <w:rFonts w:ascii="Garamond" w:hAnsi="Garamond" w:cs="Arial"/>
          <w:b/>
          <w:bCs/>
          <w:color w:val="000000"/>
          <w:kern w:val="30"/>
        </w:rPr>
        <w:t>BARTHOLOMEW SCHOOL</w:t>
      </w:r>
    </w:p>
    <w:p w:rsidR="005F50DE" w:rsidRDefault="005F50DE" w:rsidP="009C5B82">
      <w:pPr>
        <w:jc w:val="left"/>
        <w:rPr>
          <w:rFonts w:ascii="Garamond" w:hAnsi="Garamond"/>
        </w:rPr>
      </w:pPr>
      <w:r w:rsidRPr="009C5B82">
        <w:rPr>
          <w:rFonts w:ascii="Garamond" w:hAnsi="Garamond"/>
          <w:b/>
        </w:rPr>
        <w:t>Senior IT Technician</w:t>
      </w:r>
      <w:r w:rsidRPr="009C5B82">
        <w:rPr>
          <w:rFonts w:ascii="Garamond" w:hAnsi="Garamond"/>
          <w:b/>
        </w:rPr>
        <w:br/>
      </w:r>
      <w:r w:rsidRPr="00EF4270">
        <w:rPr>
          <w:rFonts w:ascii="Garamond" w:hAnsi="Garamond"/>
          <w:b/>
        </w:rPr>
        <w:t>LGPS Grade 8 £24,</w:t>
      </w:r>
      <w:r w:rsidR="001C0F40">
        <w:rPr>
          <w:rFonts w:ascii="Garamond" w:hAnsi="Garamond"/>
          <w:b/>
        </w:rPr>
        <w:t>982</w:t>
      </w:r>
      <w:r w:rsidRPr="00EF4270">
        <w:rPr>
          <w:rFonts w:ascii="Garamond" w:hAnsi="Garamond"/>
          <w:b/>
        </w:rPr>
        <w:t xml:space="preserve"> to £</w:t>
      </w:r>
      <w:r w:rsidR="001C0F40">
        <w:rPr>
          <w:rFonts w:ascii="Garamond" w:hAnsi="Garamond"/>
          <w:b/>
        </w:rPr>
        <w:t>27,741</w:t>
      </w:r>
      <w:r w:rsidRPr="00EF4270">
        <w:rPr>
          <w:rFonts w:ascii="Garamond" w:hAnsi="Garamond"/>
          <w:b/>
        </w:rPr>
        <w:t xml:space="preserve"> | Hours: 37 hours per week, 52 weeks per year</w:t>
      </w:r>
    </w:p>
    <w:p w:rsidR="009C5B82" w:rsidRPr="009C5B82" w:rsidRDefault="009C5B82" w:rsidP="009C5B82">
      <w:pPr>
        <w:jc w:val="left"/>
        <w:rPr>
          <w:rFonts w:ascii="Garamond" w:hAnsi="Garamond"/>
        </w:rPr>
      </w:pPr>
    </w:p>
    <w:p w:rsidR="005F50DE" w:rsidRDefault="005F50DE" w:rsidP="005F50DE">
      <w:pPr>
        <w:rPr>
          <w:rFonts w:ascii="Garamond" w:hAnsi="Garamond"/>
        </w:rPr>
      </w:pPr>
      <w:r w:rsidRPr="009C5B82">
        <w:rPr>
          <w:rFonts w:ascii="Garamond" w:hAnsi="Garamond"/>
        </w:rPr>
        <w:t xml:space="preserve">We are seeking to recruit, for </w:t>
      </w:r>
      <w:r w:rsidR="001C0F40">
        <w:rPr>
          <w:rFonts w:ascii="Garamond" w:hAnsi="Garamond"/>
        </w:rPr>
        <w:t>September 2021</w:t>
      </w:r>
      <w:r w:rsidRPr="009C5B82">
        <w:rPr>
          <w:rFonts w:ascii="Garamond" w:hAnsi="Garamond"/>
        </w:rPr>
        <w:t>, a motivated and skilled individual to join our IT Technical Services team supporting approximately 1500 Users. This is a key role in this thriving and oversubscribed 11-18 Secondary School.</w:t>
      </w:r>
      <w:r w:rsidR="001C0F40">
        <w:rPr>
          <w:rFonts w:ascii="Garamond" w:hAnsi="Garamond"/>
        </w:rPr>
        <w:t xml:space="preserve"> Moving forward there may be a requirement to work with other schools within the Trust.</w:t>
      </w:r>
    </w:p>
    <w:p w:rsidR="009C5B82" w:rsidRPr="009C5B82" w:rsidRDefault="009C5B82" w:rsidP="005F50DE">
      <w:pPr>
        <w:rPr>
          <w:rFonts w:ascii="Garamond" w:hAnsi="Garamond"/>
        </w:rPr>
      </w:pPr>
    </w:p>
    <w:p w:rsidR="005F50DE" w:rsidRDefault="005F50DE" w:rsidP="005F50DE">
      <w:pPr>
        <w:rPr>
          <w:rFonts w:ascii="Garamond" w:hAnsi="Garamond"/>
        </w:rPr>
      </w:pPr>
      <w:r w:rsidRPr="009C5B82">
        <w:rPr>
          <w:rFonts w:ascii="Garamond" w:hAnsi="Garamond"/>
        </w:rPr>
        <w:t>The main duties of the post will be to provide an effective and efficient support service to all internal staff, with experience in Microsoft Windows 10, Microsoft Server 2016, MS Office 2016, Office 365 and Active Directory. Additional responsibilities include hardware and software installations, upgrades, Network (TCP/IP) support and troubleshooting.</w:t>
      </w:r>
    </w:p>
    <w:p w:rsidR="009C5B82" w:rsidRPr="009C5B82" w:rsidRDefault="009C5B82" w:rsidP="005F50DE">
      <w:pPr>
        <w:rPr>
          <w:rFonts w:ascii="Garamond" w:hAnsi="Garamond"/>
        </w:rPr>
      </w:pPr>
    </w:p>
    <w:p w:rsidR="005F50DE" w:rsidRDefault="005F50DE" w:rsidP="005F50DE">
      <w:pPr>
        <w:rPr>
          <w:rFonts w:ascii="Garamond" w:hAnsi="Garamond"/>
        </w:rPr>
      </w:pPr>
      <w:r w:rsidRPr="009C5B82">
        <w:rPr>
          <w:rFonts w:ascii="Garamond" w:hAnsi="Garamond"/>
        </w:rPr>
        <w:t>You will have previous experience, of working in an IT support environment and knowledge and understanding of desktops, servers, MS Software as described above. Good verbal and written communication skills and the ability to diagnose user problems and technical faults quickly and accurately are essential.</w:t>
      </w:r>
    </w:p>
    <w:p w:rsidR="009C5B82" w:rsidRPr="009C5B82" w:rsidRDefault="009C5B82" w:rsidP="005F50DE">
      <w:pPr>
        <w:rPr>
          <w:rFonts w:ascii="Garamond" w:hAnsi="Garamond"/>
        </w:rPr>
      </w:pPr>
    </w:p>
    <w:p w:rsidR="001C0F40" w:rsidRPr="006836B6" w:rsidRDefault="001C0F40" w:rsidP="001C0F40">
      <w:pPr>
        <w:rPr>
          <w:rFonts w:ascii="Garamond" w:hAnsi="Garamond" w:cs="Tahoma"/>
          <w:color w:val="000000"/>
          <w:lang w:eastAsia="en-GB"/>
        </w:rPr>
      </w:pPr>
      <w:r w:rsidRPr="006836B6">
        <w:rPr>
          <w:rFonts w:ascii="Garamond" w:hAnsi="Garamond" w:cs="Calibri"/>
          <w:iCs/>
          <w:color w:val="000000"/>
        </w:rPr>
        <w:t>The EPA is committed to safeguarding and promoting the welfare of children and young people/vulnerable adults and expects all staff and volunteers to share this commitment.  Successful candidates will be required to undertake and receive a satisfactory Disclosure &amp; Barring Service check as well as attending safeguarding training as part of this role.</w:t>
      </w:r>
      <w:r w:rsidRPr="006836B6">
        <w:rPr>
          <w:rFonts w:ascii="Garamond" w:hAnsi="Garamond" w:cs="Arial"/>
          <w:iCs/>
          <w:color w:val="000000"/>
        </w:rPr>
        <w:t> </w:t>
      </w:r>
    </w:p>
    <w:p w:rsidR="009C5B82" w:rsidRDefault="009C5B82" w:rsidP="005F50DE">
      <w:pPr>
        <w:rPr>
          <w:rFonts w:ascii="Garamond" w:hAnsi="Garamond"/>
          <w:lang w:bidi="en-GB"/>
        </w:rPr>
      </w:pPr>
    </w:p>
    <w:p w:rsidR="009C5B82" w:rsidRDefault="009C5B82" w:rsidP="005F50DE">
      <w:pPr>
        <w:rPr>
          <w:rFonts w:ascii="Garamond" w:hAnsi="Garamond"/>
          <w:lang w:bidi="en-GB"/>
        </w:rPr>
      </w:pPr>
      <w:r>
        <w:rPr>
          <w:rFonts w:ascii="Garamond" w:hAnsi="Garamond"/>
          <w:lang w:bidi="en-GB"/>
        </w:rPr>
        <w:t xml:space="preserve">For more information and an application pack, please contact Mrs Suzanne Nobes on 01865 881430 Ext </w:t>
      </w:r>
      <w:r w:rsidR="001C0F40">
        <w:rPr>
          <w:rFonts w:ascii="Garamond" w:hAnsi="Garamond"/>
          <w:lang w:bidi="en-GB"/>
        </w:rPr>
        <w:t>10</w:t>
      </w:r>
      <w:r>
        <w:rPr>
          <w:rFonts w:ascii="Garamond" w:hAnsi="Garamond"/>
          <w:lang w:bidi="en-GB"/>
        </w:rPr>
        <w:t>50 or via email to: recr7867@bartholomew.oxon.sch.uk</w:t>
      </w:r>
    </w:p>
    <w:p w:rsidR="009C5B82" w:rsidRPr="009C5B82" w:rsidRDefault="009C5B82" w:rsidP="005F50DE">
      <w:pPr>
        <w:rPr>
          <w:rFonts w:ascii="Garamond" w:hAnsi="Garamond"/>
          <w:lang w:bidi="en-GB"/>
        </w:rPr>
      </w:pPr>
    </w:p>
    <w:p w:rsidR="005F50DE" w:rsidRPr="0092671E" w:rsidRDefault="005F50DE" w:rsidP="005F50DE">
      <w:pPr>
        <w:rPr>
          <w:rFonts w:ascii="Garamond" w:hAnsi="Garamond"/>
          <w:b/>
        </w:rPr>
      </w:pPr>
      <w:r w:rsidRPr="0092671E">
        <w:rPr>
          <w:rFonts w:ascii="Garamond" w:hAnsi="Garamond"/>
          <w:b/>
        </w:rPr>
        <w:t xml:space="preserve">The closing date for all applications is 12.00 Noon on Monday, </w:t>
      </w:r>
      <w:r w:rsidR="001C0F40">
        <w:rPr>
          <w:rFonts w:ascii="Garamond" w:hAnsi="Garamond"/>
          <w:b/>
        </w:rPr>
        <w:t>28</w:t>
      </w:r>
      <w:r w:rsidR="001C0F40" w:rsidRPr="001C0F40">
        <w:rPr>
          <w:rFonts w:ascii="Garamond" w:hAnsi="Garamond"/>
          <w:b/>
          <w:vertAlign w:val="superscript"/>
        </w:rPr>
        <w:t>th</w:t>
      </w:r>
      <w:r w:rsidR="001C0F40">
        <w:rPr>
          <w:rFonts w:ascii="Garamond" w:hAnsi="Garamond"/>
          <w:b/>
        </w:rPr>
        <w:t xml:space="preserve"> June 2021</w:t>
      </w:r>
      <w:bookmarkStart w:id="0" w:name="_GoBack"/>
      <w:bookmarkEnd w:id="0"/>
      <w:r w:rsidRPr="0092671E">
        <w:rPr>
          <w:rFonts w:ascii="Garamond" w:hAnsi="Garamond"/>
          <w:b/>
        </w:rPr>
        <w:t>, with interviews to take place shortly afterwards.</w:t>
      </w:r>
    </w:p>
    <w:p w:rsidR="009C5B82" w:rsidRDefault="009C5B82" w:rsidP="005F50DE">
      <w:pPr>
        <w:rPr>
          <w:rFonts w:ascii="Garamond" w:hAnsi="Garamond"/>
          <w:b/>
          <w:i/>
        </w:rPr>
      </w:pPr>
    </w:p>
    <w:p w:rsidR="009C5B82" w:rsidRPr="009C5B82" w:rsidRDefault="009C5B82" w:rsidP="005F50DE">
      <w:pPr>
        <w:rPr>
          <w:rFonts w:ascii="Garamond" w:hAnsi="Garamond"/>
        </w:rPr>
      </w:pPr>
    </w:p>
    <w:p w:rsidR="009C5B82" w:rsidRDefault="009C5B82" w:rsidP="005F50DE">
      <w:pPr>
        <w:rPr>
          <w:rFonts w:ascii="Garamond" w:hAnsi="Garamond"/>
          <w:b/>
        </w:rPr>
      </w:pPr>
    </w:p>
    <w:sectPr w:rsidR="009C5B82" w:rsidSect="00683874">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623" w:rsidRDefault="00943623">
      <w:r>
        <w:separator/>
      </w:r>
    </w:p>
  </w:endnote>
  <w:endnote w:type="continuationSeparator" w:id="0">
    <w:p w:rsidR="00943623" w:rsidRDefault="00943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623" w:rsidRDefault="00943623">
      <w:r>
        <w:separator/>
      </w:r>
    </w:p>
  </w:footnote>
  <w:footnote w:type="continuationSeparator" w:id="0">
    <w:p w:rsidR="00943623" w:rsidRDefault="009436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874"/>
    <w:rsid w:val="000152ED"/>
    <w:rsid w:val="00050639"/>
    <w:rsid w:val="001470D4"/>
    <w:rsid w:val="001659CA"/>
    <w:rsid w:val="001A22F9"/>
    <w:rsid w:val="001C0F40"/>
    <w:rsid w:val="0021091D"/>
    <w:rsid w:val="00264A52"/>
    <w:rsid w:val="002E08D7"/>
    <w:rsid w:val="0033168E"/>
    <w:rsid w:val="00331983"/>
    <w:rsid w:val="00475F27"/>
    <w:rsid w:val="00515B4D"/>
    <w:rsid w:val="005E628C"/>
    <w:rsid w:val="005F50DE"/>
    <w:rsid w:val="00622DF1"/>
    <w:rsid w:val="006240C5"/>
    <w:rsid w:val="00680BAF"/>
    <w:rsid w:val="00683874"/>
    <w:rsid w:val="007466F6"/>
    <w:rsid w:val="0085514C"/>
    <w:rsid w:val="008B7E31"/>
    <w:rsid w:val="009064CA"/>
    <w:rsid w:val="0092671E"/>
    <w:rsid w:val="00943623"/>
    <w:rsid w:val="009C5B82"/>
    <w:rsid w:val="00A06318"/>
    <w:rsid w:val="00A1236A"/>
    <w:rsid w:val="00A43CFD"/>
    <w:rsid w:val="00A46CDA"/>
    <w:rsid w:val="00A54749"/>
    <w:rsid w:val="00A825D5"/>
    <w:rsid w:val="00A8736F"/>
    <w:rsid w:val="00AB0EAF"/>
    <w:rsid w:val="00AB2F80"/>
    <w:rsid w:val="00AF437F"/>
    <w:rsid w:val="00AF6812"/>
    <w:rsid w:val="00BD2AF2"/>
    <w:rsid w:val="00C759F4"/>
    <w:rsid w:val="00C80BC5"/>
    <w:rsid w:val="00C858AC"/>
    <w:rsid w:val="00C905D1"/>
    <w:rsid w:val="00CB5C83"/>
    <w:rsid w:val="00D45F7D"/>
    <w:rsid w:val="00EF4270"/>
    <w:rsid w:val="00F37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622B3"/>
  <w15:chartTrackingRefBased/>
  <w15:docId w15:val="{16830D6B-247F-4D7E-9B7C-478FB197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858AC"/>
    <w:pPr>
      <w:tabs>
        <w:tab w:val="center" w:pos="4153"/>
        <w:tab w:val="right" w:pos="8306"/>
      </w:tabs>
    </w:pPr>
  </w:style>
  <w:style w:type="paragraph" w:styleId="Footer">
    <w:name w:val="footer"/>
    <w:basedOn w:val="Normal"/>
    <w:rsid w:val="00C858AC"/>
    <w:pPr>
      <w:tabs>
        <w:tab w:val="center" w:pos="4153"/>
        <w:tab w:val="right" w:pos="8306"/>
      </w:tabs>
    </w:pPr>
  </w:style>
  <w:style w:type="paragraph" w:styleId="BalloonText">
    <w:name w:val="Balloon Text"/>
    <w:basedOn w:val="Normal"/>
    <w:link w:val="BalloonTextChar"/>
    <w:uiPriority w:val="99"/>
    <w:semiHidden/>
    <w:unhideWhenUsed/>
    <w:rsid w:val="002E08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8D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264</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Bartholomew School</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Hartigan</dc:creator>
  <cp:keywords/>
  <dc:description/>
  <cp:lastModifiedBy>Governors Bartholomew</cp:lastModifiedBy>
  <cp:revision>4</cp:revision>
  <cp:lastPrinted>2020-01-23T15:46:00Z</cp:lastPrinted>
  <dcterms:created xsi:type="dcterms:W3CDTF">2020-02-14T11:46:00Z</dcterms:created>
  <dcterms:modified xsi:type="dcterms:W3CDTF">2021-06-18T09:54:00Z</dcterms:modified>
</cp:coreProperties>
</file>