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D8F28C" w14:textId="0555C460" w:rsidR="4A6E8C35" w:rsidRPr="001F7B45" w:rsidRDefault="056AD93F" w:rsidP="001F7B45">
      <w:pPr>
        <w:pStyle w:val="NormalWeb"/>
        <w:jc w:val="center"/>
        <w:rPr>
          <w:b/>
          <w:bCs/>
          <w:color w:val="000000" w:themeColor="text1"/>
          <w:u w:val="single"/>
        </w:rPr>
      </w:pPr>
      <w:r w:rsidRPr="4A6E8C35">
        <w:rPr>
          <w:rFonts w:ascii="Calibri" w:eastAsia="Calibri" w:hAnsi="Calibri" w:cs="Calibri"/>
          <w:b/>
          <w:bCs/>
          <w:color w:val="000000" w:themeColor="text1"/>
          <w:sz w:val="22"/>
          <w:szCs w:val="22"/>
          <w:u w:val="single"/>
        </w:rPr>
        <w:t>Advert</w:t>
      </w:r>
    </w:p>
    <w:p w14:paraId="38E80B68" w14:textId="697B2C0F" w:rsidR="056AD93F" w:rsidRDefault="007D065D" w:rsidP="4A6E8C35">
      <w:pPr>
        <w:spacing w:after="200" w:line="276" w:lineRule="auto"/>
        <w:jc w:val="center"/>
        <w:rPr>
          <w:rFonts w:ascii="Calibri" w:eastAsia="Calibri" w:hAnsi="Calibri" w:cs="Calibri"/>
          <w:b/>
          <w:bCs/>
          <w:color w:val="000000" w:themeColor="text1"/>
        </w:rPr>
      </w:pPr>
      <w:r>
        <w:rPr>
          <w:rFonts w:ascii="Calibri" w:eastAsia="Calibri" w:hAnsi="Calibri" w:cs="Calibri"/>
          <w:b/>
          <w:bCs/>
          <w:color w:val="000000" w:themeColor="text1"/>
          <w:sz w:val="32"/>
          <w:szCs w:val="32"/>
        </w:rPr>
        <w:t>Lead</w:t>
      </w:r>
      <w:r w:rsidR="056AD93F" w:rsidRPr="4A6E8C35">
        <w:rPr>
          <w:rFonts w:ascii="Calibri" w:eastAsia="Calibri" w:hAnsi="Calibri" w:cs="Calibri"/>
          <w:b/>
          <w:bCs/>
          <w:color w:val="000000" w:themeColor="text1"/>
          <w:sz w:val="32"/>
          <w:szCs w:val="32"/>
        </w:rPr>
        <w:t xml:space="preserve"> IT Technician</w:t>
      </w:r>
      <w:r w:rsidR="056AD93F">
        <w:br/>
      </w:r>
      <w:r w:rsidR="5CF1A9D8" w:rsidRPr="4A6E8C35">
        <w:rPr>
          <w:rFonts w:ascii="Calibri" w:eastAsia="Calibri" w:hAnsi="Calibri" w:cs="Calibri"/>
          <w:color w:val="000000" w:themeColor="text1"/>
        </w:rPr>
        <w:t>£</w:t>
      </w:r>
      <w:r>
        <w:rPr>
          <w:rFonts w:ascii="Calibri" w:eastAsia="Calibri" w:hAnsi="Calibri" w:cs="Calibri"/>
          <w:color w:val="000000" w:themeColor="text1"/>
        </w:rPr>
        <w:t>30</w:t>
      </w:r>
      <w:r w:rsidR="5CF1A9D8" w:rsidRPr="4A6E8C35">
        <w:rPr>
          <w:rFonts w:ascii="Calibri" w:eastAsia="Calibri" w:hAnsi="Calibri" w:cs="Calibri"/>
          <w:color w:val="000000" w:themeColor="text1"/>
        </w:rPr>
        <w:t>,000-</w:t>
      </w:r>
      <w:r>
        <w:rPr>
          <w:rFonts w:ascii="Calibri" w:eastAsia="Calibri" w:hAnsi="Calibri" w:cs="Calibri"/>
          <w:color w:val="000000" w:themeColor="text1"/>
        </w:rPr>
        <w:t>32</w:t>
      </w:r>
      <w:r w:rsidR="5CF1A9D8" w:rsidRPr="4A6E8C35">
        <w:rPr>
          <w:rFonts w:ascii="Calibri" w:eastAsia="Calibri" w:hAnsi="Calibri" w:cs="Calibri"/>
          <w:color w:val="000000" w:themeColor="text1"/>
        </w:rPr>
        <w:t>,000 per annum (</w:t>
      </w:r>
      <w:r w:rsidR="00757FBA">
        <w:rPr>
          <w:rFonts w:ascii="Calibri" w:eastAsia="Calibri" w:hAnsi="Calibri" w:cs="Calibri"/>
          <w:color w:val="000000" w:themeColor="text1"/>
        </w:rPr>
        <w:t>DOE</w:t>
      </w:r>
      <w:r w:rsidR="5CF1A9D8" w:rsidRPr="4A6E8C35">
        <w:rPr>
          <w:rFonts w:ascii="Calibri" w:eastAsia="Calibri" w:hAnsi="Calibri" w:cs="Calibri"/>
          <w:color w:val="000000" w:themeColor="text1"/>
        </w:rPr>
        <w:t>)</w:t>
      </w:r>
      <w:r w:rsidR="056AD93F">
        <w:br/>
      </w:r>
      <w:r w:rsidR="00062021">
        <w:rPr>
          <w:rFonts w:ascii="Calibri" w:eastAsia="Calibri" w:hAnsi="Calibri" w:cs="Calibri"/>
          <w:color w:val="000000" w:themeColor="text1"/>
        </w:rPr>
        <w:t>37.5</w:t>
      </w:r>
      <w:r w:rsidR="6DFBCFC6" w:rsidRPr="4A6E8C35">
        <w:rPr>
          <w:rFonts w:ascii="Calibri" w:eastAsia="Calibri" w:hAnsi="Calibri" w:cs="Calibri"/>
          <w:color w:val="000000" w:themeColor="text1"/>
        </w:rPr>
        <w:t xml:space="preserve"> hours per week, all year round</w:t>
      </w:r>
      <w:r w:rsidR="056AD93F">
        <w:br/>
      </w:r>
      <w:r w:rsidR="32B15768" w:rsidRPr="4A6E8C35">
        <w:rPr>
          <w:rFonts w:ascii="Calibri" w:eastAsia="Calibri" w:hAnsi="Calibri" w:cs="Calibri"/>
          <w:b/>
          <w:bCs/>
          <w:color w:val="000000" w:themeColor="text1"/>
        </w:rPr>
        <w:t xml:space="preserve">Required </w:t>
      </w:r>
      <w:r w:rsidR="422CE733" w:rsidRPr="4A6E8C35">
        <w:rPr>
          <w:rFonts w:ascii="Calibri" w:eastAsia="Calibri" w:hAnsi="Calibri" w:cs="Calibri"/>
          <w:b/>
          <w:bCs/>
          <w:color w:val="000000" w:themeColor="text1"/>
        </w:rPr>
        <w:t xml:space="preserve">for </w:t>
      </w:r>
      <w:r w:rsidR="00B34532">
        <w:rPr>
          <w:rFonts w:ascii="Calibri" w:eastAsia="Calibri" w:hAnsi="Calibri" w:cs="Calibri"/>
          <w:b/>
          <w:bCs/>
          <w:color w:val="000000" w:themeColor="text1"/>
        </w:rPr>
        <w:t>May</w:t>
      </w:r>
      <w:r w:rsidR="32B15768" w:rsidRPr="4A6E8C35">
        <w:rPr>
          <w:rFonts w:ascii="Calibri" w:eastAsia="Calibri" w:hAnsi="Calibri" w:cs="Calibri"/>
          <w:b/>
          <w:bCs/>
          <w:color w:val="000000" w:themeColor="text1"/>
        </w:rPr>
        <w:t xml:space="preserve"> 2021</w:t>
      </w:r>
      <w:r w:rsidR="00C14AAF">
        <w:rPr>
          <w:rFonts w:ascii="Calibri" w:eastAsia="Calibri" w:hAnsi="Calibri" w:cs="Calibri"/>
          <w:b/>
          <w:bCs/>
          <w:color w:val="000000" w:themeColor="text1"/>
        </w:rPr>
        <w:t xml:space="preserve"> or as soon as possible</w:t>
      </w:r>
    </w:p>
    <w:p w14:paraId="10A58E5E" w14:textId="1CB96158" w:rsidR="3A84F15D" w:rsidRDefault="00216700" w:rsidP="001F7B45">
      <w:pPr>
        <w:spacing w:after="200" w:line="276" w:lineRule="auto"/>
        <w:rPr>
          <w:rFonts w:ascii="Calibri" w:eastAsia="Calibri" w:hAnsi="Calibri" w:cs="Calibri"/>
          <w:color w:val="000000" w:themeColor="text1"/>
        </w:rPr>
      </w:pPr>
      <w:r>
        <w:rPr>
          <w:rFonts w:ascii="Calibri" w:eastAsia="Calibri" w:hAnsi="Calibri" w:cs="Calibri"/>
          <w:color w:val="000000" w:themeColor="text1"/>
        </w:rPr>
        <w:t>F</w:t>
      </w:r>
      <w:r w:rsidR="3A84F15D" w:rsidRPr="4A6E8C35">
        <w:rPr>
          <w:rFonts w:ascii="Calibri" w:eastAsia="Calibri" w:hAnsi="Calibri" w:cs="Calibri"/>
          <w:color w:val="000000" w:themeColor="text1"/>
        </w:rPr>
        <w:t xml:space="preserve">rustrated by </w:t>
      </w:r>
      <w:r w:rsidR="00250B52">
        <w:rPr>
          <w:rFonts w:ascii="Calibri" w:eastAsia="Calibri" w:hAnsi="Calibri" w:cs="Calibri"/>
          <w:color w:val="000000" w:themeColor="text1"/>
        </w:rPr>
        <w:t xml:space="preserve">a </w:t>
      </w:r>
      <w:r w:rsidR="3A84F15D" w:rsidRPr="4A6E8C35">
        <w:rPr>
          <w:rFonts w:ascii="Calibri" w:eastAsia="Calibri" w:hAnsi="Calibri" w:cs="Calibri"/>
          <w:color w:val="000000" w:themeColor="text1"/>
        </w:rPr>
        <w:t>lack of career progression</w:t>
      </w:r>
      <w:r w:rsidR="00D05790">
        <w:rPr>
          <w:rFonts w:ascii="Calibri" w:eastAsia="Calibri" w:hAnsi="Calibri" w:cs="Calibri"/>
          <w:color w:val="000000" w:themeColor="text1"/>
        </w:rPr>
        <w:t xml:space="preserve"> in Education IT?  T</w:t>
      </w:r>
      <w:r w:rsidR="3A84F15D" w:rsidRPr="4A6E8C35">
        <w:rPr>
          <w:rFonts w:ascii="Calibri" w:eastAsia="Calibri" w:hAnsi="Calibri" w:cs="Calibri"/>
          <w:color w:val="000000" w:themeColor="text1"/>
        </w:rPr>
        <w:t>his</w:t>
      </w:r>
      <w:r w:rsidR="706A722B" w:rsidRPr="4A6E8C35">
        <w:rPr>
          <w:rFonts w:ascii="Calibri" w:eastAsia="Calibri" w:hAnsi="Calibri" w:cs="Calibri"/>
          <w:color w:val="000000" w:themeColor="text1"/>
        </w:rPr>
        <w:t xml:space="preserve"> </w:t>
      </w:r>
      <w:r w:rsidR="3A84F15D" w:rsidRPr="4A6E8C35">
        <w:rPr>
          <w:rFonts w:ascii="Calibri" w:eastAsia="Calibri" w:hAnsi="Calibri" w:cs="Calibri"/>
          <w:color w:val="000000" w:themeColor="text1"/>
        </w:rPr>
        <w:t xml:space="preserve">could be the job for you!  </w:t>
      </w:r>
      <w:r w:rsidR="36670CA1" w:rsidRPr="4A6E8C35">
        <w:rPr>
          <w:rFonts w:ascii="Calibri" w:eastAsia="Calibri" w:hAnsi="Calibri" w:cs="Calibri"/>
          <w:color w:val="000000" w:themeColor="text1"/>
        </w:rPr>
        <w:t xml:space="preserve">We seek an experienced and innovative Senior IT Technician to be responsible for </w:t>
      </w:r>
      <w:r w:rsidR="004D2152">
        <w:rPr>
          <w:rFonts w:ascii="Calibri" w:eastAsia="Calibri" w:hAnsi="Calibri" w:cs="Calibri"/>
          <w:color w:val="000000" w:themeColor="text1"/>
        </w:rPr>
        <w:t xml:space="preserve">the </w:t>
      </w:r>
      <w:r>
        <w:rPr>
          <w:rFonts w:ascii="Calibri" w:eastAsia="Calibri" w:hAnsi="Calibri" w:cs="Calibri"/>
          <w:color w:val="000000" w:themeColor="text1"/>
        </w:rPr>
        <w:t xml:space="preserve">IT </w:t>
      </w:r>
      <w:r w:rsidR="36670CA1" w:rsidRPr="4A6E8C35">
        <w:rPr>
          <w:rFonts w:ascii="Calibri" w:eastAsia="Calibri" w:hAnsi="Calibri" w:cs="Calibri"/>
          <w:color w:val="000000" w:themeColor="text1"/>
        </w:rPr>
        <w:t>operation</w:t>
      </w:r>
      <w:r>
        <w:rPr>
          <w:rFonts w:ascii="Calibri" w:eastAsia="Calibri" w:hAnsi="Calibri" w:cs="Calibri"/>
          <w:color w:val="000000" w:themeColor="text1"/>
        </w:rPr>
        <w:t>s</w:t>
      </w:r>
      <w:r w:rsidR="36670CA1" w:rsidRPr="4A6E8C35">
        <w:rPr>
          <w:rFonts w:ascii="Calibri" w:eastAsia="Calibri" w:hAnsi="Calibri" w:cs="Calibri"/>
          <w:color w:val="000000" w:themeColor="text1"/>
        </w:rPr>
        <w:t xml:space="preserve"> </w:t>
      </w:r>
      <w:r w:rsidR="00843C6B">
        <w:rPr>
          <w:rFonts w:ascii="Calibri" w:eastAsia="Calibri" w:hAnsi="Calibri" w:cs="Calibri"/>
          <w:color w:val="000000" w:themeColor="text1"/>
        </w:rPr>
        <w:t>of Goresbrook School</w:t>
      </w:r>
      <w:r w:rsidR="36670CA1" w:rsidRPr="4A6E8C35">
        <w:rPr>
          <w:rFonts w:ascii="Calibri" w:eastAsia="Calibri" w:hAnsi="Calibri" w:cs="Calibri"/>
          <w:color w:val="000000" w:themeColor="text1"/>
        </w:rPr>
        <w:t>.</w:t>
      </w:r>
      <w:r w:rsidR="5C48839B" w:rsidRPr="4A6E8C35">
        <w:rPr>
          <w:rFonts w:ascii="Calibri" w:eastAsia="Calibri" w:hAnsi="Calibri" w:cs="Calibri"/>
          <w:color w:val="000000" w:themeColor="text1"/>
        </w:rPr>
        <w:t xml:space="preserve">  </w:t>
      </w:r>
      <w:r>
        <w:rPr>
          <w:rFonts w:ascii="Calibri" w:eastAsia="Calibri" w:hAnsi="Calibri" w:cs="Calibri"/>
          <w:color w:val="000000" w:themeColor="text1"/>
        </w:rPr>
        <w:t>As</w:t>
      </w:r>
      <w:r w:rsidR="5C48839B" w:rsidRPr="4A6E8C35">
        <w:rPr>
          <w:rFonts w:ascii="Calibri" w:eastAsia="Calibri" w:hAnsi="Calibri" w:cs="Calibri"/>
          <w:color w:val="000000" w:themeColor="text1"/>
        </w:rPr>
        <w:t xml:space="preserve"> one of the largest MATs in the</w:t>
      </w:r>
      <w:r w:rsidR="254234C1" w:rsidRPr="4A6E8C35">
        <w:rPr>
          <w:rFonts w:ascii="Calibri" w:eastAsia="Calibri" w:hAnsi="Calibri" w:cs="Calibri"/>
          <w:color w:val="000000" w:themeColor="text1"/>
        </w:rPr>
        <w:t xml:space="preserve"> country, you will enjoy working </w:t>
      </w:r>
      <w:r w:rsidR="00CE32AD">
        <w:rPr>
          <w:rFonts w:ascii="Calibri" w:eastAsia="Calibri" w:hAnsi="Calibri" w:cs="Calibri"/>
          <w:color w:val="000000" w:themeColor="text1"/>
        </w:rPr>
        <w:t xml:space="preserve">as part of </w:t>
      </w:r>
      <w:r w:rsidR="00D227D8">
        <w:rPr>
          <w:rFonts w:ascii="Calibri" w:eastAsia="Calibri" w:hAnsi="Calibri" w:cs="Calibri"/>
          <w:color w:val="000000" w:themeColor="text1"/>
        </w:rPr>
        <w:t>the</w:t>
      </w:r>
      <w:r w:rsidR="00CE32AD">
        <w:rPr>
          <w:rFonts w:ascii="Calibri" w:eastAsia="Calibri" w:hAnsi="Calibri" w:cs="Calibri"/>
          <w:color w:val="000000" w:themeColor="text1"/>
        </w:rPr>
        <w:t xml:space="preserve"> in-house IT service</w:t>
      </w:r>
      <w:r w:rsidR="254234C1" w:rsidRPr="4A6E8C35">
        <w:rPr>
          <w:rFonts w:ascii="Calibri" w:eastAsia="Calibri" w:hAnsi="Calibri" w:cs="Calibri"/>
          <w:color w:val="000000" w:themeColor="text1"/>
        </w:rPr>
        <w:t xml:space="preserve"> where career progression is </w:t>
      </w:r>
      <w:r w:rsidR="00D227D8">
        <w:rPr>
          <w:rFonts w:ascii="Calibri" w:eastAsia="Calibri" w:hAnsi="Calibri" w:cs="Calibri"/>
          <w:color w:val="000000" w:themeColor="text1"/>
        </w:rPr>
        <w:t xml:space="preserve">possible and </w:t>
      </w:r>
      <w:r w:rsidR="254234C1" w:rsidRPr="4A6E8C35">
        <w:rPr>
          <w:rFonts w:ascii="Calibri" w:eastAsia="Calibri" w:hAnsi="Calibri" w:cs="Calibri"/>
          <w:color w:val="000000" w:themeColor="text1"/>
        </w:rPr>
        <w:t>actively encouraged.</w:t>
      </w:r>
    </w:p>
    <w:p w14:paraId="5F0D37B4" w14:textId="4D3E6A70" w:rsidR="004D2152" w:rsidRDefault="50DD9523" w:rsidP="00DF594C">
      <w:pPr>
        <w:spacing w:after="200" w:line="276" w:lineRule="auto"/>
        <w:rPr>
          <w:rFonts w:ascii="Calibri" w:eastAsia="Calibri" w:hAnsi="Calibri" w:cs="Calibri"/>
          <w:color w:val="000000" w:themeColor="text1"/>
        </w:rPr>
      </w:pPr>
      <w:r w:rsidRPr="00DF594C">
        <w:rPr>
          <w:rFonts w:ascii="Calibri" w:eastAsia="Calibri" w:hAnsi="Calibri" w:cs="Calibri"/>
          <w:color w:val="000000" w:themeColor="text1"/>
        </w:rPr>
        <w:t xml:space="preserve">We are looking for a highly adaptable, technical problem-solver, able to work with autonomy and independence to deliver IT services. </w:t>
      </w:r>
      <w:r w:rsidR="00FF5F2E">
        <w:rPr>
          <w:rFonts w:ascii="Calibri" w:eastAsia="Calibri" w:hAnsi="Calibri" w:cs="Calibri"/>
          <w:color w:val="000000" w:themeColor="text1"/>
        </w:rPr>
        <w:t xml:space="preserve"> </w:t>
      </w:r>
      <w:r w:rsidRPr="00DF594C">
        <w:rPr>
          <w:rFonts w:ascii="Calibri" w:eastAsia="Calibri" w:hAnsi="Calibri" w:cs="Calibri"/>
          <w:color w:val="000000" w:themeColor="text1"/>
        </w:rPr>
        <w:t>The ideal candidate will have at least 2 years’ experience in an education environment.</w:t>
      </w:r>
    </w:p>
    <w:p w14:paraId="1CE1BE29" w14:textId="208FEEED" w:rsidR="000F468D" w:rsidRPr="000F468D" w:rsidRDefault="000F468D" w:rsidP="000F468D">
      <w:pPr>
        <w:spacing w:after="200" w:line="276" w:lineRule="auto"/>
        <w:rPr>
          <w:rFonts w:ascii="Calibri" w:eastAsia="Calibri" w:hAnsi="Calibri" w:cs="Calibri"/>
          <w:color w:val="000000" w:themeColor="text1"/>
        </w:rPr>
      </w:pPr>
      <w:r w:rsidRPr="000F468D">
        <w:rPr>
          <w:rFonts w:ascii="Calibri" w:eastAsia="Calibri" w:hAnsi="Calibri" w:cs="Calibri"/>
          <w:color w:val="000000" w:themeColor="text1"/>
        </w:rPr>
        <w:t>With the support of the IT service</w:t>
      </w:r>
      <w:r w:rsidR="0071549A">
        <w:rPr>
          <w:rFonts w:ascii="Calibri" w:eastAsia="Calibri" w:hAnsi="Calibri" w:cs="Calibri"/>
          <w:color w:val="000000" w:themeColor="text1"/>
        </w:rPr>
        <w:t>,</w:t>
      </w:r>
      <w:r w:rsidRPr="000F468D">
        <w:rPr>
          <w:rFonts w:ascii="Calibri" w:eastAsia="Calibri" w:hAnsi="Calibri" w:cs="Calibri"/>
          <w:color w:val="000000" w:themeColor="text1"/>
        </w:rPr>
        <w:t xml:space="preserve"> you will be required to competently manage and troubleshoot networked systems.  You will manage the IT </w:t>
      </w:r>
      <w:r w:rsidR="00012105">
        <w:rPr>
          <w:rFonts w:ascii="Calibri" w:eastAsia="Calibri" w:hAnsi="Calibri" w:cs="Calibri"/>
          <w:color w:val="000000" w:themeColor="text1"/>
        </w:rPr>
        <w:t>Apprentice</w:t>
      </w:r>
      <w:r w:rsidRPr="000F468D">
        <w:rPr>
          <w:rFonts w:ascii="Calibri" w:eastAsia="Calibri" w:hAnsi="Calibri" w:cs="Calibri"/>
          <w:color w:val="000000" w:themeColor="text1"/>
        </w:rPr>
        <w:t xml:space="preserve"> </w:t>
      </w:r>
      <w:r w:rsidR="004F328E">
        <w:rPr>
          <w:rFonts w:ascii="Calibri" w:eastAsia="Calibri" w:hAnsi="Calibri" w:cs="Calibri"/>
          <w:color w:val="000000" w:themeColor="text1"/>
        </w:rPr>
        <w:t xml:space="preserve">as part of your responsibility </w:t>
      </w:r>
      <w:r w:rsidRPr="000F468D">
        <w:rPr>
          <w:rFonts w:ascii="Calibri" w:eastAsia="Calibri" w:hAnsi="Calibri" w:cs="Calibri"/>
          <w:color w:val="000000" w:themeColor="text1"/>
        </w:rPr>
        <w:t>to ensure an effective IT service.  You will need to effectively communicate and collaborate with users of all abilities and seniority across all schools.</w:t>
      </w:r>
      <w:r>
        <w:rPr>
          <w:rFonts w:ascii="Calibri" w:eastAsia="Calibri" w:hAnsi="Calibri" w:cs="Calibri"/>
          <w:color w:val="000000" w:themeColor="text1"/>
        </w:rPr>
        <w:t xml:space="preserve">  </w:t>
      </w:r>
      <w:r w:rsidR="00FF5F2E" w:rsidRPr="008D6212">
        <w:rPr>
          <w:rFonts w:ascii="Calibri" w:eastAsia="Calibri" w:hAnsi="Calibri" w:cs="Calibri"/>
          <w:color w:val="000000" w:themeColor="text1"/>
        </w:rPr>
        <w:t xml:space="preserve">This role is based primarily </w:t>
      </w:r>
      <w:r w:rsidR="0017780E" w:rsidRPr="008D6212">
        <w:rPr>
          <w:rFonts w:ascii="Calibri" w:eastAsia="Calibri" w:hAnsi="Calibri" w:cs="Calibri"/>
          <w:color w:val="000000" w:themeColor="text1"/>
        </w:rPr>
        <w:t xml:space="preserve">within </w:t>
      </w:r>
      <w:r w:rsidR="002051D4">
        <w:rPr>
          <w:rFonts w:ascii="Calibri" w:eastAsia="Calibri" w:hAnsi="Calibri" w:cs="Calibri"/>
          <w:color w:val="000000" w:themeColor="text1"/>
        </w:rPr>
        <w:t>Goresbrook.</w:t>
      </w:r>
    </w:p>
    <w:p w14:paraId="29262E3A" w14:textId="74DF7D1B" w:rsidR="000F468D" w:rsidRPr="000F468D" w:rsidRDefault="000F468D" w:rsidP="000F468D">
      <w:pPr>
        <w:spacing w:after="200" w:line="276" w:lineRule="auto"/>
        <w:rPr>
          <w:rFonts w:ascii="Calibri" w:eastAsia="Calibri" w:hAnsi="Calibri" w:cs="Calibri"/>
          <w:color w:val="000000" w:themeColor="text1"/>
        </w:rPr>
      </w:pPr>
      <w:r w:rsidRPr="000F468D">
        <w:rPr>
          <w:rFonts w:ascii="Calibri" w:eastAsia="Calibri" w:hAnsi="Calibri" w:cs="Calibri"/>
          <w:color w:val="000000" w:themeColor="text1"/>
        </w:rPr>
        <w:t xml:space="preserve">United Learning’s </w:t>
      </w:r>
      <w:r w:rsidR="00DA69EC">
        <w:rPr>
          <w:rFonts w:ascii="Calibri" w:eastAsia="Calibri" w:hAnsi="Calibri" w:cs="Calibri"/>
          <w:color w:val="000000" w:themeColor="text1"/>
        </w:rPr>
        <w:t>Goresbrook School</w:t>
      </w:r>
      <w:r w:rsidRPr="000F468D">
        <w:rPr>
          <w:rFonts w:ascii="Calibri" w:eastAsia="Calibri" w:hAnsi="Calibri" w:cs="Calibri"/>
          <w:color w:val="000000" w:themeColor="text1"/>
        </w:rPr>
        <w:t xml:space="preserve"> </w:t>
      </w:r>
      <w:r w:rsidR="00C867B8">
        <w:rPr>
          <w:rFonts w:ascii="Calibri" w:eastAsia="Calibri" w:hAnsi="Calibri" w:cs="Calibri"/>
          <w:color w:val="000000" w:themeColor="text1"/>
        </w:rPr>
        <w:t>p</w:t>
      </w:r>
      <w:r w:rsidRPr="000F468D">
        <w:rPr>
          <w:rFonts w:ascii="Calibri" w:eastAsia="Calibri" w:hAnsi="Calibri" w:cs="Calibri"/>
          <w:color w:val="000000" w:themeColor="text1"/>
        </w:rPr>
        <w:t>roudly serv</w:t>
      </w:r>
      <w:r w:rsidR="00C867B8">
        <w:rPr>
          <w:rFonts w:ascii="Calibri" w:eastAsia="Calibri" w:hAnsi="Calibri" w:cs="Calibri"/>
          <w:color w:val="000000" w:themeColor="text1"/>
        </w:rPr>
        <w:t>es</w:t>
      </w:r>
      <w:r w:rsidRPr="000F468D">
        <w:rPr>
          <w:rFonts w:ascii="Calibri" w:eastAsia="Calibri" w:hAnsi="Calibri" w:cs="Calibri"/>
          <w:color w:val="000000" w:themeColor="text1"/>
        </w:rPr>
        <w:t xml:space="preserve"> the children and families of </w:t>
      </w:r>
      <w:r w:rsidR="00DA69EC">
        <w:rPr>
          <w:rFonts w:ascii="Calibri" w:eastAsia="Calibri" w:hAnsi="Calibri" w:cs="Calibri"/>
          <w:color w:val="000000" w:themeColor="text1"/>
        </w:rPr>
        <w:t>Dagenham</w:t>
      </w:r>
      <w:r w:rsidRPr="000F468D">
        <w:rPr>
          <w:rFonts w:ascii="Calibri" w:eastAsia="Calibri" w:hAnsi="Calibri" w:cs="Calibri"/>
          <w:color w:val="000000" w:themeColor="text1"/>
        </w:rPr>
        <w:t xml:space="preserve"> and Redbridge</w:t>
      </w:r>
      <w:r w:rsidR="00C867B8">
        <w:rPr>
          <w:rFonts w:ascii="Calibri" w:eastAsia="Calibri" w:hAnsi="Calibri" w:cs="Calibri"/>
          <w:color w:val="000000" w:themeColor="text1"/>
        </w:rPr>
        <w:t xml:space="preserve">. </w:t>
      </w:r>
    </w:p>
    <w:p w14:paraId="49D9FC7B" w14:textId="20C9DDEF" w:rsidR="4A6E8C35" w:rsidRPr="008D6212" w:rsidRDefault="000F468D" w:rsidP="000F468D">
      <w:pPr>
        <w:spacing w:after="200" w:line="276" w:lineRule="auto"/>
        <w:rPr>
          <w:rFonts w:ascii="Calibri" w:eastAsia="Calibri" w:hAnsi="Calibri" w:cs="Calibri"/>
          <w:color w:val="000000" w:themeColor="text1"/>
        </w:rPr>
      </w:pPr>
      <w:r w:rsidRPr="000F468D">
        <w:rPr>
          <w:rFonts w:ascii="Calibri" w:eastAsia="Calibri" w:hAnsi="Calibri" w:cs="Calibri"/>
          <w:color w:val="000000" w:themeColor="text1"/>
        </w:rPr>
        <w:t xml:space="preserve">We believe that every child deserves the opportunity to learn, develop and succeed – from Nursery through to Year </w:t>
      </w:r>
      <w:r w:rsidR="00773257">
        <w:rPr>
          <w:rFonts w:ascii="Calibri" w:eastAsia="Calibri" w:hAnsi="Calibri" w:cs="Calibri"/>
          <w:color w:val="000000" w:themeColor="text1"/>
        </w:rPr>
        <w:t>11</w:t>
      </w:r>
      <w:r w:rsidRPr="000F468D">
        <w:rPr>
          <w:rFonts w:ascii="Calibri" w:eastAsia="Calibri" w:hAnsi="Calibri" w:cs="Calibri"/>
          <w:color w:val="000000" w:themeColor="text1"/>
        </w:rPr>
        <w:t xml:space="preserve"> – and we have a responsibility to ensure that we provide the best possible educational experiences for the children in our care.</w:t>
      </w:r>
    </w:p>
    <w:p w14:paraId="41348644" w14:textId="157A86E6" w:rsidR="00E90D47" w:rsidRDefault="00E90D47" w:rsidP="00E90D47">
      <w:pPr>
        <w:spacing w:after="200" w:line="276" w:lineRule="auto"/>
        <w:rPr>
          <w:rFonts w:ascii="Calibri" w:eastAsia="Calibri" w:hAnsi="Calibri" w:cs="Calibri"/>
          <w:color w:val="000000" w:themeColor="text1"/>
        </w:rPr>
      </w:pPr>
      <w:r>
        <w:rPr>
          <w:rFonts w:ascii="Calibri" w:eastAsia="Calibri" w:hAnsi="Calibri" w:cs="Calibri"/>
          <w:b/>
          <w:bCs/>
          <w:color w:val="000000" w:themeColor="text1"/>
        </w:rPr>
        <w:t>Closing date for application</w:t>
      </w:r>
      <w:r>
        <w:rPr>
          <w:rFonts w:ascii="Calibri" w:eastAsia="Calibri" w:hAnsi="Calibri" w:cs="Calibri"/>
          <w:color w:val="000000" w:themeColor="text1"/>
        </w:rPr>
        <w:t xml:space="preserve">: </w:t>
      </w:r>
      <w:r w:rsidR="00893AFA">
        <w:rPr>
          <w:rFonts w:ascii="Calibri" w:eastAsia="Calibri" w:hAnsi="Calibri" w:cs="Calibri"/>
          <w:color w:val="000000" w:themeColor="text1"/>
        </w:rPr>
        <w:t xml:space="preserve">By 5pm, </w:t>
      </w:r>
      <w:r w:rsidR="005275F0">
        <w:rPr>
          <w:rFonts w:ascii="Calibri" w:eastAsia="Calibri" w:hAnsi="Calibri" w:cs="Calibri"/>
          <w:color w:val="000000" w:themeColor="text1"/>
        </w:rPr>
        <w:t>13</w:t>
      </w:r>
      <w:r w:rsidR="00893AFA" w:rsidRPr="00893AFA">
        <w:rPr>
          <w:rFonts w:ascii="Calibri" w:eastAsia="Calibri" w:hAnsi="Calibri" w:cs="Calibri"/>
          <w:color w:val="000000" w:themeColor="text1"/>
          <w:vertAlign w:val="superscript"/>
        </w:rPr>
        <w:t>th</w:t>
      </w:r>
      <w:r w:rsidR="00893AFA">
        <w:rPr>
          <w:rFonts w:ascii="Calibri" w:eastAsia="Calibri" w:hAnsi="Calibri" w:cs="Calibri"/>
          <w:color w:val="000000" w:themeColor="text1"/>
        </w:rPr>
        <w:t xml:space="preserve"> May</w:t>
      </w:r>
      <w:r>
        <w:rPr>
          <w:rFonts w:ascii="Calibri" w:eastAsia="Calibri" w:hAnsi="Calibri" w:cs="Calibri"/>
          <w:color w:val="000000" w:themeColor="text1"/>
        </w:rPr>
        <w:t xml:space="preserve"> 2021.  We reserve the right to close this job advert early once we have found an appointable candidate, so please </w:t>
      </w:r>
      <w:r w:rsidR="00584E23">
        <w:rPr>
          <w:rFonts w:ascii="Calibri" w:eastAsia="Calibri" w:hAnsi="Calibri" w:cs="Calibri"/>
          <w:color w:val="000000" w:themeColor="text1"/>
        </w:rPr>
        <w:t>submit</w:t>
      </w:r>
      <w:r>
        <w:rPr>
          <w:rFonts w:ascii="Calibri" w:eastAsia="Calibri" w:hAnsi="Calibri" w:cs="Calibri"/>
          <w:color w:val="000000" w:themeColor="text1"/>
        </w:rPr>
        <w:t xml:space="preserve"> your application ASAP.</w:t>
      </w:r>
      <w:r w:rsidR="00584E23">
        <w:rPr>
          <w:rFonts w:ascii="Calibri" w:eastAsia="Calibri" w:hAnsi="Calibri" w:cs="Calibri"/>
          <w:color w:val="000000" w:themeColor="text1"/>
        </w:rPr>
        <w:br/>
      </w:r>
      <w:r w:rsidR="003B5134">
        <w:rPr>
          <w:rFonts w:ascii="Calibri" w:eastAsia="Calibri" w:hAnsi="Calibri" w:cs="Calibri"/>
          <w:color w:val="000000" w:themeColor="text1"/>
        </w:rPr>
        <w:t>Interviews will be taking place ad-hoc.</w:t>
      </w:r>
    </w:p>
    <w:p w14:paraId="5F05805C" w14:textId="2407EE6D" w:rsidR="4A6E8C35" w:rsidRPr="000F468D" w:rsidRDefault="00893AFA" w:rsidP="000F468D">
      <w:pPr>
        <w:spacing w:after="200" w:line="276" w:lineRule="auto"/>
        <w:rPr>
          <w:rFonts w:ascii="Calibri" w:eastAsia="Calibri" w:hAnsi="Calibri" w:cs="Calibri"/>
          <w:color w:val="000000" w:themeColor="text1"/>
        </w:rPr>
      </w:pPr>
      <w:r>
        <w:rPr>
          <w:rFonts w:ascii="Calibri" w:eastAsia="Calibri" w:hAnsi="Calibri" w:cs="Calibri"/>
          <w:color w:val="000000" w:themeColor="text1"/>
        </w:rPr>
        <w:t xml:space="preserve">You may also like to arrange an informal chat with the School Business Manager, Akmol. Feel free to contact him directly at </w:t>
      </w:r>
      <w:hyperlink r:id="rId8" w:history="1">
        <w:r w:rsidRPr="004516E7">
          <w:rPr>
            <w:rStyle w:val="Hyperlink"/>
            <w:rFonts w:ascii="Calibri" w:eastAsia="Calibri" w:hAnsi="Calibri" w:cs="Calibri"/>
          </w:rPr>
          <w:t>akmol.hussain@goresbrookschool.org.uk</w:t>
        </w:r>
      </w:hyperlink>
      <w:r>
        <w:rPr>
          <w:rFonts w:ascii="Calibri" w:eastAsia="Calibri" w:hAnsi="Calibri" w:cs="Calibri"/>
          <w:color w:val="000000" w:themeColor="text1"/>
        </w:rPr>
        <w:t xml:space="preserve">. </w:t>
      </w:r>
    </w:p>
    <w:p w14:paraId="2E2D1F3D" w14:textId="77777777" w:rsidR="00091783" w:rsidRPr="00C867B8" w:rsidRDefault="007C4722" w:rsidP="00091783">
      <w:pPr>
        <w:pStyle w:val="NormalWeb"/>
        <w:shd w:val="clear" w:color="auto" w:fill="F2F2F2"/>
        <w:spacing w:before="0" w:beforeAutospacing="0" w:after="0" w:afterAutospacing="0"/>
        <w:textAlignment w:val="baseline"/>
        <w:rPr>
          <w:rFonts w:ascii="Calibri" w:eastAsia="Calibri" w:hAnsi="Calibri" w:cs="Calibri"/>
          <w:b/>
          <w:bCs/>
          <w:color w:val="000000" w:themeColor="text1"/>
          <w:sz w:val="22"/>
          <w:szCs w:val="22"/>
          <w:lang w:eastAsia="en-US"/>
        </w:rPr>
      </w:pPr>
      <w:r w:rsidRPr="00C867B8">
        <w:rPr>
          <w:rFonts w:ascii="Calibri" w:eastAsia="Calibri" w:hAnsi="Calibri" w:cs="Calibri"/>
          <w:b/>
          <w:bCs/>
          <w:color w:val="000000" w:themeColor="text1"/>
          <w:sz w:val="22"/>
          <w:szCs w:val="22"/>
          <w:lang w:eastAsia="en-US"/>
        </w:rPr>
        <w:t>United Learning</w:t>
      </w:r>
    </w:p>
    <w:p w14:paraId="141440ED" w14:textId="1D242519" w:rsidR="00091783" w:rsidRPr="00C867B8" w:rsidRDefault="00091783" w:rsidP="00091783">
      <w:pPr>
        <w:pStyle w:val="NormalWeb"/>
        <w:shd w:val="clear" w:color="auto" w:fill="F2F2F2"/>
        <w:spacing w:before="0" w:beforeAutospacing="0" w:after="0" w:afterAutospacing="0"/>
        <w:textAlignment w:val="baseline"/>
        <w:rPr>
          <w:rFonts w:ascii="Calibri" w:eastAsia="Calibri" w:hAnsi="Calibri" w:cs="Calibri"/>
          <w:color w:val="000000" w:themeColor="text1"/>
          <w:sz w:val="22"/>
          <w:szCs w:val="22"/>
          <w:lang w:eastAsia="en-US"/>
        </w:rPr>
      </w:pPr>
      <w:r w:rsidRPr="00C867B8">
        <w:rPr>
          <w:rFonts w:ascii="Calibri" w:eastAsia="Calibri" w:hAnsi="Calibri" w:cs="Calibri"/>
          <w:color w:val="000000" w:themeColor="text1"/>
          <w:sz w:val="22"/>
          <w:szCs w:val="22"/>
          <w:lang w:eastAsia="en-US"/>
        </w:rPr>
        <w:t>United Learning is a large, and growing, group of schools aiming to offer life</w:t>
      </w:r>
      <w:r w:rsidR="003A2038" w:rsidRPr="00C867B8">
        <w:rPr>
          <w:rFonts w:ascii="Calibri" w:eastAsia="Calibri" w:hAnsi="Calibri" w:cs="Calibri"/>
          <w:color w:val="000000" w:themeColor="text1"/>
          <w:sz w:val="22"/>
          <w:szCs w:val="22"/>
          <w:lang w:eastAsia="en-US"/>
        </w:rPr>
        <w:t>-</w:t>
      </w:r>
      <w:r w:rsidRPr="00C867B8">
        <w:rPr>
          <w:rFonts w:ascii="Calibri" w:eastAsia="Calibri" w:hAnsi="Calibri" w:cs="Calibri"/>
          <w:color w:val="000000" w:themeColor="text1"/>
          <w:sz w:val="22"/>
          <w:szCs w:val="22"/>
          <w:lang w:eastAsia="en-US"/>
        </w:rPr>
        <w:t>changing education to children and young people across England.</w:t>
      </w:r>
    </w:p>
    <w:p w14:paraId="680B8ECD" w14:textId="77777777" w:rsidR="00091783" w:rsidRPr="00C867B8" w:rsidRDefault="00091783" w:rsidP="00091783">
      <w:pPr>
        <w:pStyle w:val="NormalWeb"/>
        <w:shd w:val="clear" w:color="auto" w:fill="F2F2F2"/>
        <w:spacing w:before="0" w:beforeAutospacing="0" w:after="0" w:afterAutospacing="0"/>
        <w:textAlignment w:val="baseline"/>
        <w:rPr>
          <w:rFonts w:ascii="Calibri" w:eastAsia="Calibri" w:hAnsi="Calibri" w:cs="Calibri"/>
          <w:color w:val="000000" w:themeColor="text1"/>
          <w:sz w:val="22"/>
          <w:szCs w:val="22"/>
          <w:lang w:eastAsia="en-US"/>
        </w:rPr>
      </w:pPr>
      <w:r w:rsidRPr="00C867B8">
        <w:rPr>
          <w:rFonts w:ascii="Calibri" w:eastAsia="Calibri" w:hAnsi="Calibri" w:cs="Calibri"/>
          <w:color w:val="000000" w:themeColor="text1"/>
          <w:sz w:val="22"/>
          <w:szCs w:val="22"/>
          <w:lang w:eastAsia="en-US"/>
        </w:rPr>
        <w:t> </w:t>
      </w:r>
    </w:p>
    <w:p w14:paraId="1E722BFC" w14:textId="4D1CDE75" w:rsidR="00091783" w:rsidRPr="00C867B8" w:rsidRDefault="00091783" w:rsidP="00091783">
      <w:pPr>
        <w:pStyle w:val="NormalWeb"/>
        <w:shd w:val="clear" w:color="auto" w:fill="F2F2F2"/>
        <w:spacing w:before="0" w:beforeAutospacing="0" w:after="0" w:afterAutospacing="0"/>
        <w:textAlignment w:val="baseline"/>
        <w:rPr>
          <w:rFonts w:ascii="Calibri" w:eastAsia="Calibri" w:hAnsi="Calibri" w:cs="Calibri"/>
          <w:color w:val="000000" w:themeColor="text1"/>
          <w:sz w:val="22"/>
          <w:szCs w:val="22"/>
          <w:lang w:eastAsia="en-US"/>
        </w:rPr>
      </w:pPr>
      <w:r w:rsidRPr="00C867B8">
        <w:rPr>
          <w:rFonts w:ascii="Calibri" w:eastAsia="Calibri" w:hAnsi="Calibri" w:cs="Calibri"/>
          <w:color w:val="000000" w:themeColor="text1"/>
          <w:sz w:val="22"/>
          <w:szCs w:val="22"/>
          <w:lang w:eastAsia="en-US"/>
        </w:rPr>
        <w:t>Our schools work as a team and achieve more by sharing than any single school could. Our subject specialists, our Group-wide intranet, our</w:t>
      </w:r>
      <w:r w:rsidR="003A2038" w:rsidRPr="00C867B8">
        <w:rPr>
          <w:rFonts w:ascii="Calibri" w:eastAsia="Calibri" w:hAnsi="Calibri" w:cs="Calibri"/>
          <w:color w:val="000000" w:themeColor="text1"/>
          <w:sz w:val="22"/>
          <w:szCs w:val="22"/>
          <w:lang w:eastAsia="en-US"/>
        </w:rPr>
        <w:t xml:space="preserve"> own</w:t>
      </w:r>
      <w:r w:rsidRPr="00C867B8">
        <w:rPr>
          <w:rFonts w:ascii="Calibri" w:eastAsia="Calibri" w:hAnsi="Calibri" w:cs="Calibri"/>
          <w:color w:val="000000" w:themeColor="text1"/>
          <w:sz w:val="22"/>
          <w:szCs w:val="22"/>
          <w:lang w:eastAsia="en-US"/>
        </w:rPr>
        <w:t xml:space="preserve"> curriculum and our online learning portal all help us share knowledge and resource, helping to simplify work processes and manage workloads for an improved work-life balance.</w:t>
      </w:r>
    </w:p>
    <w:p w14:paraId="1D0E3066" w14:textId="77777777" w:rsidR="00091783" w:rsidRPr="00C867B8" w:rsidRDefault="00091783" w:rsidP="00091783">
      <w:pPr>
        <w:pStyle w:val="NormalWeb"/>
        <w:shd w:val="clear" w:color="auto" w:fill="F2F2F2"/>
        <w:spacing w:before="0" w:beforeAutospacing="0" w:after="0" w:afterAutospacing="0"/>
        <w:textAlignment w:val="baseline"/>
        <w:rPr>
          <w:rFonts w:ascii="Calibri" w:eastAsia="Calibri" w:hAnsi="Calibri" w:cs="Calibri"/>
          <w:color w:val="000000" w:themeColor="text1"/>
          <w:sz w:val="22"/>
          <w:szCs w:val="22"/>
          <w:lang w:eastAsia="en-US"/>
        </w:rPr>
      </w:pPr>
      <w:r w:rsidRPr="00C867B8">
        <w:rPr>
          <w:rFonts w:ascii="Calibri" w:eastAsia="Calibri" w:hAnsi="Calibri" w:cs="Calibri"/>
          <w:color w:val="000000" w:themeColor="text1"/>
          <w:sz w:val="22"/>
          <w:szCs w:val="22"/>
          <w:lang w:eastAsia="en-US"/>
        </w:rPr>
        <w:t> </w:t>
      </w:r>
    </w:p>
    <w:p w14:paraId="44638854" w14:textId="4F4E7F15" w:rsidR="00091783" w:rsidRPr="00C867B8" w:rsidRDefault="00091783" w:rsidP="00091783">
      <w:pPr>
        <w:pStyle w:val="NormalWeb"/>
        <w:shd w:val="clear" w:color="auto" w:fill="F2F2F2"/>
        <w:spacing w:before="0" w:beforeAutospacing="0" w:after="0" w:afterAutospacing="0"/>
        <w:textAlignment w:val="baseline"/>
        <w:rPr>
          <w:rFonts w:ascii="Calibri" w:eastAsia="Calibri" w:hAnsi="Calibri" w:cs="Calibri"/>
          <w:color w:val="000000" w:themeColor="text1"/>
          <w:sz w:val="22"/>
          <w:szCs w:val="22"/>
          <w:lang w:eastAsia="en-US"/>
        </w:rPr>
      </w:pPr>
      <w:r w:rsidRPr="00C867B8">
        <w:rPr>
          <w:rFonts w:ascii="Calibri" w:eastAsia="Calibri" w:hAnsi="Calibri" w:cs="Calibri"/>
          <w:color w:val="000000" w:themeColor="text1"/>
          <w:sz w:val="22"/>
          <w:szCs w:val="22"/>
          <w:lang w:eastAsia="en-US"/>
        </w:rPr>
        <w:t>As a Group, we can reward our staff better: with good career opportunities, better pay, benefits, and ultimately, the satisfaction of helping children to succeed. We invest in our staff wellbeing. Our academies each have at least eight INSET days per year (with three of those solely dedicated to planning), and an ongoing group-wide wellbeing programme. It's an ethos we call ‘the best in everyone</w:t>
      </w:r>
      <w:r w:rsidR="00445B1A" w:rsidRPr="00C867B8">
        <w:rPr>
          <w:rFonts w:ascii="Calibri" w:eastAsia="Calibri" w:hAnsi="Calibri" w:cs="Calibri"/>
          <w:color w:val="000000" w:themeColor="text1"/>
          <w:sz w:val="22"/>
          <w:szCs w:val="22"/>
          <w:lang w:eastAsia="en-US"/>
        </w:rPr>
        <w:t>’</w:t>
      </w:r>
      <w:r w:rsidRPr="00C867B8">
        <w:rPr>
          <w:rFonts w:ascii="Calibri" w:eastAsia="Calibri" w:hAnsi="Calibri" w:cs="Calibri"/>
          <w:color w:val="000000" w:themeColor="text1"/>
          <w:sz w:val="22"/>
          <w:szCs w:val="22"/>
          <w:lang w:eastAsia="en-US"/>
        </w:rPr>
        <w:t>.</w:t>
      </w:r>
    </w:p>
    <w:p w14:paraId="3971DF19" w14:textId="77777777" w:rsidR="00091783" w:rsidRPr="00C867B8" w:rsidRDefault="00091783" w:rsidP="00091783">
      <w:pPr>
        <w:pStyle w:val="NormalWeb"/>
        <w:shd w:val="clear" w:color="auto" w:fill="F2F2F2"/>
        <w:spacing w:before="0" w:beforeAutospacing="0" w:after="0" w:afterAutospacing="0"/>
        <w:textAlignment w:val="baseline"/>
        <w:rPr>
          <w:rFonts w:ascii="Calibri" w:eastAsia="Calibri" w:hAnsi="Calibri" w:cs="Calibri"/>
          <w:color w:val="000000" w:themeColor="text1"/>
          <w:sz w:val="22"/>
          <w:szCs w:val="22"/>
          <w:lang w:eastAsia="en-US"/>
        </w:rPr>
      </w:pPr>
      <w:r w:rsidRPr="00C867B8">
        <w:rPr>
          <w:rFonts w:ascii="Calibri" w:eastAsia="Calibri" w:hAnsi="Calibri" w:cs="Calibri"/>
          <w:color w:val="000000" w:themeColor="text1"/>
          <w:sz w:val="22"/>
          <w:szCs w:val="22"/>
          <w:lang w:eastAsia="en-US"/>
        </w:rPr>
        <w:t> </w:t>
      </w:r>
    </w:p>
    <w:p w14:paraId="6088A117" w14:textId="77777777" w:rsidR="00091783" w:rsidRPr="00C867B8" w:rsidRDefault="00091783" w:rsidP="00091783">
      <w:pPr>
        <w:pStyle w:val="NormalWeb"/>
        <w:shd w:val="clear" w:color="auto" w:fill="F2F2F2"/>
        <w:spacing w:before="0" w:beforeAutospacing="0" w:after="0" w:afterAutospacing="0"/>
        <w:textAlignment w:val="baseline"/>
        <w:rPr>
          <w:rFonts w:ascii="Calibri" w:eastAsia="Calibri" w:hAnsi="Calibri" w:cs="Calibri"/>
          <w:color w:val="000000" w:themeColor="text1"/>
          <w:sz w:val="22"/>
          <w:szCs w:val="22"/>
          <w:lang w:eastAsia="en-US"/>
        </w:rPr>
      </w:pPr>
      <w:r w:rsidRPr="00C867B8">
        <w:rPr>
          <w:rFonts w:ascii="Calibri" w:eastAsia="Calibri" w:hAnsi="Calibri" w:cs="Calibri"/>
          <w:color w:val="000000" w:themeColor="text1"/>
          <w:sz w:val="22"/>
          <w:szCs w:val="22"/>
          <w:lang w:eastAsia="en-US"/>
        </w:rPr>
        <w:t>United Learning is committed to safeguarding and promoting the welfare of all children and young people and expects all staff and volunteers to share this commitment.</w:t>
      </w:r>
    </w:p>
    <w:p w14:paraId="7498D57B" w14:textId="77777777" w:rsidR="00091783" w:rsidRPr="00C867B8" w:rsidRDefault="00091783" w:rsidP="00091783">
      <w:pPr>
        <w:pStyle w:val="NormalWeb"/>
        <w:shd w:val="clear" w:color="auto" w:fill="F2F2F2"/>
        <w:spacing w:before="0" w:beforeAutospacing="0" w:after="0" w:afterAutospacing="0"/>
        <w:textAlignment w:val="baseline"/>
        <w:rPr>
          <w:rFonts w:ascii="Calibri" w:eastAsia="Calibri" w:hAnsi="Calibri" w:cs="Calibri"/>
          <w:color w:val="000000" w:themeColor="text1"/>
          <w:sz w:val="22"/>
          <w:szCs w:val="22"/>
          <w:lang w:eastAsia="en-US"/>
        </w:rPr>
      </w:pPr>
      <w:r w:rsidRPr="00C867B8">
        <w:rPr>
          <w:rFonts w:ascii="Calibri" w:eastAsia="Calibri" w:hAnsi="Calibri" w:cs="Calibri"/>
          <w:color w:val="000000" w:themeColor="text1"/>
          <w:sz w:val="22"/>
          <w:szCs w:val="22"/>
          <w:lang w:eastAsia="en-US"/>
        </w:rPr>
        <w:t> </w:t>
      </w:r>
    </w:p>
    <w:p w14:paraId="54DA7AD0" w14:textId="5FDB7F71" w:rsidR="00004989" w:rsidRPr="000219E3" w:rsidRDefault="00091783" w:rsidP="000219E3">
      <w:pPr>
        <w:pStyle w:val="NormalWeb"/>
        <w:shd w:val="clear" w:color="auto" w:fill="F2F2F2"/>
        <w:spacing w:before="0" w:beforeAutospacing="0" w:after="0" w:afterAutospacing="0"/>
        <w:textAlignment w:val="baseline"/>
        <w:rPr>
          <w:rFonts w:ascii="Calibri" w:eastAsia="Calibri" w:hAnsi="Calibri" w:cs="Calibri"/>
          <w:color w:val="000000" w:themeColor="text1"/>
          <w:sz w:val="22"/>
          <w:szCs w:val="22"/>
          <w:lang w:eastAsia="en-US"/>
        </w:rPr>
      </w:pPr>
      <w:r w:rsidRPr="00C867B8">
        <w:rPr>
          <w:rFonts w:ascii="Calibri" w:eastAsia="Calibri" w:hAnsi="Calibri" w:cs="Calibri"/>
          <w:color w:val="000000" w:themeColor="text1"/>
          <w:sz w:val="22"/>
          <w:szCs w:val="22"/>
          <w:lang w:eastAsia="en-US"/>
        </w:rPr>
        <w:t>All positions are subject to an Enhanced Disclosure and Barring check from the Disclosure and Barring Service (DBS).</w:t>
      </w:r>
    </w:p>
    <w:sectPr w:rsidR="00004989" w:rsidRPr="000219E3" w:rsidSect="00A9108F">
      <w:pgSz w:w="11906" w:h="16838"/>
      <w:pgMar w:top="709" w:right="1440" w:bottom="56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670EEB"/>
    <w:multiLevelType w:val="hybridMultilevel"/>
    <w:tmpl w:val="FDB0EDB6"/>
    <w:lvl w:ilvl="0" w:tplc="08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TQzt7AwNrCwtDAyNzBQ0lEKTi0uzszPAykwrAUAGhTTxiwAAAA="/>
  </w:docVars>
  <w:rsids>
    <w:rsidRoot w:val="00091783"/>
    <w:rsid w:val="00004989"/>
    <w:rsid w:val="00012105"/>
    <w:rsid w:val="000219E3"/>
    <w:rsid w:val="0004098D"/>
    <w:rsid w:val="0004517B"/>
    <w:rsid w:val="00062021"/>
    <w:rsid w:val="00091783"/>
    <w:rsid w:val="000B271D"/>
    <w:rsid w:val="000F468D"/>
    <w:rsid w:val="0017780E"/>
    <w:rsid w:val="001F33EF"/>
    <w:rsid w:val="001F7B45"/>
    <w:rsid w:val="002051D4"/>
    <w:rsid w:val="00216700"/>
    <w:rsid w:val="00250B52"/>
    <w:rsid w:val="00251046"/>
    <w:rsid w:val="002F6635"/>
    <w:rsid w:val="0032727B"/>
    <w:rsid w:val="003A2038"/>
    <w:rsid w:val="003B5134"/>
    <w:rsid w:val="00445B1A"/>
    <w:rsid w:val="004763C4"/>
    <w:rsid w:val="004D2152"/>
    <w:rsid w:val="004F328E"/>
    <w:rsid w:val="005264B6"/>
    <w:rsid w:val="005275F0"/>
    <w:rsid w:val="005636AD"/>
    <w:rsid w:val="005832C1"/>
    <w:rsid w:val="00584E23"/>
    <w:rsid w:val="005963D8"/>
    <w:rsid w:val="00667196"/>
    <w:rsid w:val="0068586B"/>
    <w:rsid w:val="006A1A21"/>
    <w:rsid w:val="0071549A"/>
    <w:rsid w:val="00757FBA"/>
    <w:rsid w:val="00773257"/>
    <w:rsid w:val="007A3DF3"/>
    <w:rsid w:val="007C4722"/>
    <w:rsid w:val="007D065D"/>
    <w:rsid w:val="007D2F54"/>
    <w:rsid w:val="00810246"/>
    <w:rsid w:val="00843C6B"/>
    <w:rsid w:val="008834D8"/>
    <w:rsid w:val="00893AFA"/>
    <w:rsid w:val="008D6212"/>
    <w:rsid w:val="008D6F30"/>
    <w:rsid w:val="009A65CE"/>
    <w:rsid w:val="009C5C65"/>
    <w:rsid w:val="009C6F3F"/>
    <w:rsid w:val="00A43EEE"/>
    <w:rsid w:val="00A9108F"/>
    <w:rsid w:val="00B212AE"/>
    <w:rsid w:val="00B34532"/>
    <w:rsid w:val="00B36E1E"/>
    <w:rsid w:val="00BD121C"/>
    <w:rsid w:val="00C14AAF"/>
    <w:rsid w:val="00C37A5F"/>
    <w:rsid w:val="00C67B87"/>
    <w:rsid w:val="00C867B8"/>
    <w:rsid w:val="00CA63C3"/>
    <w:rsid w:val="00CB4551"/>
    <w:rsid w:val="00CC57AC"/>
    <w:rsid w:val="00CD19E3"/>
    <w:rsid w:val="00CE32AD"/>
    <w:rsid w:val="00D04F2F"/>
    <w:rsid w:val="00D05790"/>
    <w:rsid w:val="00D21981"/>
    <w:rsid w:val="00D227D8"/>
    <w:rsid w:val="00DA69EC"/>
    <w:rsid w:val="00DF594C"/>
    <w:rsid w:val="00E077AF"/>
    <w:rsid w:val="00E90D47"/>
    <w:rsid w:val="00EB360C"/>
    <w:rsid w:val="00F03547"/>
    <w:rsid w:val="00F763ED"/>
    <w:rsid w:val="00F926CB"/>
    <w:rsid w:val="00FF5F2E"/>
    <w:rsid w:val="01D3FFEF"/>
    <w:rsid w:val="039D550C"/>
    <w:rsid w:val="04262193"/>
    <w:rsid w:val="056AD93F"/>
    <w:rsid w:val="059E9557"/>
    <w:rsid w:val="063AF875"/>
    <w:rsid w:val="0681855D"/>
    <w:rsid w:val="07D5D0F1"/>
    <w:rsid w:val="0B1BA77F"/>
    <w:rsid w:val="0B66C4F8"/>
    <w:rsid w:val="0B783F82"/>
    <w:rsid w:val="0CB777E0"/>
    <w:rsid w:val="0DB3DB7C"/>
    <w:rsid w:val="0E445FB7"/>
    <w:rsid w:val="1115F3D9"/>
    <w:rsid w:val="12B0D477"/>
    <w:rsid w:val="18CA51EB"/>
    <w:rsid w:val="1CE128CE"/>
    <w:rsid w:val="1CFE953B"/>
    <w:rsid w:val="1D15221C"/>
    <w:rsid w:val="1F09A468"/>
    <w:rsid w:val="217E47BE"/>
    <w:rsid w:val="21A637CC"/>
    <w:rsid w:val="22EA0567"/>
    <w:rsid w:val="254234C1"/>
    <w:rsid w:val="26205E9C"/>
    <w:rsid w:val="28DC005D"/>
    <w:rsid w:val="2A77D0BE"/>
    <w:rsid w:val="2A9D1F1E"/>
    <w:rsid w:val="2CE8EA73"/>
    <w:rsid w:val="2E301892"/>
    <w:rsid w:val="2EE4457E"/>
    <w:rsid w:val="2F8A27DD"/>
    <w:rsid w:val="30E85234"/>
    <w:rsid w:val="327392B5"/>
    <w:rsid w:val="32B15768"/>
    <w:rsid w:val="33780D6A"/>
    <w:rsid w:val="36670CA1"/>
    <w:rsid w:val="36C388D1"/>
    <w:rsid w:val="38D3460D"/>
    <w:rsid w:val="391B61DE"/>
    <w:rsid w:val="39B83634"/>
    <w:rsid w:val="3A84F15D"/>
    <w:rsid w:val="3B60652A"/>
    <w:rsid w:val="3B93A585"/>
    <w:rsid w:val="3C14B225"/>
    <w:rsid w:val="3E1C938D"/>
    <w:rsid w:val="3FE6D62D"/>
    <w:rsid w:val="40EEDE28"/>
    <w:rsid w:val="41114995"/>
    <w:rsid w:val="4173104A"/>
    <w:rsid w:val="41CFA6AE"/>
    <w:rsid w:val="422CE733"/>
    <w:rsid w:val="42DFD9EF"/>
    <w:rsid w:val="4560E872"/>
    <w:rsid w:val="46444562"/>
    <w:rsid w:val="4684538F"/>
    <w:rsid w:val="49BD13D5"/>
    <w:rsid w:val="4A6E8C35"/>
    <w:rsid w:val="4E061C48"/>
    <w:rsid w:val="4F8B9CFE"/>
    <w:rsid w:val="50DD9523"/>
    <w:rsid w:val="516F09D6"/>
    <w:rsid w:val="5209D49E"/>
    <w:rsid w:val="5446E2DE"/>
    <w:rsid w:val="55E35712"/>
    <w:rsid w:val="561800C0"/>
    <w:rsid w:val="58714979"/>
    <w:rsid w:val="5A651208"/>
    <w:rsid w:val="5B440E45"/>
    <w:rsid w:val="5C48839B"/>
    <w:rsid w:val="5C8EE801"/>
    <w:rsid w:val="5CEC772C"/>
    <w:rsid w:val="5CF1A9D8"/>
    <w:rsid w:val="5DF4B590"/>
    <w:rsid w:val="62C826B3"/>
    <w:rsid w:val="6463F714"/>
    <w:rsid w:val="671F58FA"/>
    <w:rsid w:val="6910F574"/>
    <w:rsid w:val="691A1066"/>
    <w:rsid w:val="6CDD4AAC"/>
    <w:rsid w:val="6DFBCFC6"/>
    <w:rsid w:val="6EE346EA"/>
    <w:rsid w:val="6F579B32"/>
    <w:rsid w:val="6FE49A13"/>
    <w:rsid w:val="706A722B"/>
    <w:rsid w:val="71563C99"/>
    <w:rsid w:val="731C3AD5"/>
    <w:rsid w:val="73A4951C"/>
    <w:rsid w:val="7554B574"/>
    <w:rsid w:val="7709AE32"/>
    <w:rsid w:val="793B660F"/>
    <w:rsid w:val="7BDD1F55"/>
    <w:rsid w:val="7F2F3A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F296C"/>
  <w15:chartTrackingRefBased/>
  <w15:docId w15:val="{5EA76E7C-A643-41C7-A9B3-79FFEBB97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9178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91783"/>
    <w:rPr>
      <w:b/>
      <w:bCs/>
    </w:rPr>
  </w:style>
  <w:style w:type="character" w:styleId="Emphasis">
    <w:name w:val="Emphasis"/>
    <w:basedOn w:val="DefaultParagraphFont"/>
    <w:uiPriority w:val="20"/>
    <w:qFormat/>
    <w:rsid w:val="00091783"/>
    <w:rPr>
      <w:i/>
      <w:iCs/>
    </w:rPr>
  </w:style>
  <w:style w:type="paragraph" w:styleId="ListParagraph">
    <w:name w:val="List Paragraph"/>
    <w:basedOn w:val="Normal"/>
    <w:uiPriority w:val="34"/>
    <w:qFormat/>
    <w:rsid w:val="005832C1"/>
    <w:pPr>
      <w:spacing w:after="0" w:line="240" w:lineRule="auto"/>
      <w:ind w:left="720"/>
      <w:contextualSpacing/>
    </w:pPr>
    <w:rPr>
      <w:rFonts w:ascii="Arial" w:eastAsia="Times New Roman" w:hAnsi="Arial" w:cs="Times New Roman"/>
      <w:szCs w:val="24"/>
    </w:rPr>
  </w:style>
  <w:style w:type="paragraph" w:styleId="BalloonText">
    <w:name w:val="Balloon Text"/>
    <w:basedOn w:val="Normal"/>
    <w:link w:val="BalloonTextChar"/>
    <w:uiPriority w:val="99"/>
    <w:semiHidden/>
    <w:unhideWhenUsed/>
    <w:rsid w:val="00D219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1981"/>
    <w:rPr>
      <w:rFonts w:ascii="Segoe UI" w:hAnsi="Segoe UI" w:cs="Segoe UI"/>
      <w:sz w:val="18"/>
      <w:szCs w:val="18"/>
    </w:rPr>
  </w:style>
  <w:style w:type="character" w:styleId="Hyperlink">
    <w:name w:val="Hyperlink"/>
    <w:basedOn w:val="DefaultParagraphFont"/>
    <w:uiPriority w:val="99"/>
    <w:unhideWhenUsed/>
    <w:rsid w:val="00CB4551"/>
    <w:rPr>
      <w:color w:val="0563C1" w:themeColor="hyperlink"/>
      <w:u w:val="single"/>
    </w:rPr>
  </w:style>
  <w:style w:type="character" w:styleId="UnresolvedMention">
    <w:name w:val="Unresolved Mention"/>
    <w:basedOn w:val="DefaultParagraphFont"/>
    <w:uiPriority w:val="99"/>
    <w:semiHidden/>
    <w:unhideWhenUsed/>
    <w:rsid w:val="00CB45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2569300">
      <w:bodyDiv w:val="1"/>
      <w:marLeft w:val="0"/>
      <w:marRight w:val="0"/>
      <w:marTop w:val="0"/>
      <w:marBottom w:val="0"/>
      <w:divBdr>
        <w:top w:val="none" w:sz="0" w:space="0" w:color="auto"/>
        <w:left w:val="none" w:sz="0" w:space="0" w:color="auto"/>
        <w:bottom w:val="none" w:sz="0" w:space="0" w:color="auto"/>
        <w:right w:val="none" w:sz="0" w:space="0" w:color="auto"/>
      </w:divBdr>
    </w:div>
    <w:div w:id="1520046087">
      <w:bodyDiv w:val="1"/>
      <w:marLeft w:val="0"/>
      <w:marRight w:val="0"/>
      <w:marTop w:val="0"/>
      <w:marBottom w:val="0"/>
      <w:divBdr>
        <w:top w:val="none" w:sz="0" w:space="0" w:color="auto"/>
        <w:left w:val="none" w:sz="0" w:space="0" w:color="auto"/>
        <w:bottom w:val="none" w:sz="0" w:space="0" w:color="auto"/>
        <w:right w:val="none" w:sz="0" w:space="0" w:color="auto"/>
      </w:divBdr>
    </w:div>
    <w:div w:id="1665670003">
      <w:bodyDiv w:val="1"/>
      <w:marLeft w:val="0"/>
      <w:marRight w:val="0"/>
      <w:marTop w:val="0"/>
      <w:marBottom w:val="0"/>
      <w:divBdr>
        <w:top w:val="none" w:sz="0" w:space="0" w:color="auto"/>
        <w:left w:val="none" w:sz="0" w:space="0" w:color="auto"/>
        <w:bottom w:val="none" w:sz="0" w:space="0" w:color="auto"/>
        <w:right w:val="none" w:sz="0" w:space="0" w:color="auto"/>
      </w:divBdr>
    </w:div>
    <w:div w:id="1742558516">
      <w:bodyDiv w:val="1"/>
      <w:marLeft w:val="0"/>
      <w:marRight w:val="0"/>
      <w:marTop w:val="0"/>
      <w:marBottom w:val="0"/>
      <w:divBdr>
        <w:top w:val="none" w:sz="0" w:space="0" w:color="auto"/>
        <w:left w:val="none" w:sz="0" w:space="0" w:color="auto"/>
        <w:bottom w:val="none" w:sz="0" w:space="0" w:color="auto"/>
        <w:right w:val="none" w:sz="0" w:space="0" w:color="auto"/>
      </w:divBdr>
    </w:div>
    <w:div w:id="1944652059">
      <w:bodyDiv w:val="1"/>
      <w:marLeft w:val="0"/>
      <w:marRight w:val="0"/>
      <w:marTop w:val="0"/>
      <w:marBottom w:val="0"/>
      <w:divBdr>
        <w:top w:val="none" w:sz="0" w:space="0" w:color="auto"/>
        <w:left w:val="none" w:sz="0" w:space="0" w:color="auto"/>
        <w:bottom w:val="none" w:sz="0" w:space="0" w:color="auto"/>
        <w:right w:val="none" w:sz="0" w:space="0" w:color="auto"/>
      </w:divBdr>
    </w:div>
    <w:div w:id="1954093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kmol.hussain@goresbrookschool.org.u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1a60043-a28f-4fde-a495-e151a721b6d1">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AC78B0327AFF409ACEA2210BD98F8C" ma:contentTypeVersion="11" ma:contentTypeDescription="Create a new document." ma:contentTypeScope="" ma:versionID="2d6fe4e9566d560ac35f6aa82f652b69">
  <xsd:schema xmlns:xsd="http://www.w3.org/2001/XMLSchema" xmlns:xs="http://www.w3.org/2001/XMLSchema" xmlns:p="http://schemas.microsoft.com/office/2006/metadata/properties" xmlns:ns2="0253a74e-4fb4-4af8-b0be-d76597cf8f00" xmlns:ns3="a1a60043-a28f-4fde-a495-e151a721b6d1" targetNamespace="http://schemas.microsoft.com/office/2006/metadata/properties" ma:root="true" ma:fieldsID="a2077500e641f95eb101fdd2a8d877f7" ns2:_="" ns3:_="">
    <xsd:import namespace="0253a74e-4fb4-4af8-b0be-d76597cf8f00"/>
    <xsd:import namespace="a1a60043-a28f-4fde-a495-e151a721b6d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AutoKeyPoints" minOccurs="0"/>
                <xsd:element ref="ns2:MediaServiceKeyPoint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53a74e-4fb4-4af8-b0be-d76597cf8f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a60043-a28f-4fde-a495-e151a721b6d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A4E0E5-DE9E-472B-8496-CAB92608D465}">
  <ds:schemaRefs>
    <ds:schemaRef ds:uri="http://purl.org/dc/terms/"/>
    <ds:schemaRef ds:uri="http://www.w3.org/XML/1998/namespace"/>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purl.org/dc/dcmitype/"/>
    <ds:schemaRef ds:uri="a1a60043-a28f-4fde-a495-e151a721b6d1"/>
    <ds:schemaRef ds:uri="0253a74e-4fb4-4af8-b0be-d76597cf8f00"/>
    <ds:schemaRef ds:uri="http://schemas.microsoft.com/office/2006/metadata/properties"/>
  </ds:schemaRefs>
</ds:datastoreItem>
</file>

<file path=customXml/itemProps2.xml><?xml version="1.0" encoding="utf-8"?>
<ds:datastoreItem xmlns:ds="http://schemas.openxmlformats.org/officeDocument/2006/customXml" ds:itemID="{4074737C-90BA-4252-9C70-373CA93D54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53a74e-4fb4-4af8-b0be-d76597cf8f00"/>
    <ds:schemaRef ds:uri="a1a60043-a28f-4fde-a495-e151a721b6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001C82-8050-4A19-B248-80C7E42577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462</Words>
  <Characters>2638</Characters>
  <Application>Microsoft Office Word</Application>
  <DocSecurity>0</DocSecurity>
  <Lines>21</Lines>
  <Paragraphs>6</Paragraphs>
  <ScaleCrop>false</ScaleCrop>
  <Company/>
  <LinksUpToDate>false</LinksUpToDate>
  <CharactersWithSpaces>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Mariam Khan</dc:creator>
  <cp:keywords/>
  <dc:description/>
  <cp:lastModifiedBy>Akmol.Hussain</cp:lastModifiedBy>
  <cp:revision>6</cp:revision>
  <dcterms:created xsi:type="dcterms:W3CDTF">2021-04-28T16:40:00Z</dcterms:created>
  <dcterms:modified xsi:type="dcterms:W3CDTF">2021-04-29T08:29:00Z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0x01010029AC78B0327AFF409ACEA2210BD98F8C</vt:lpwstr>
  </property>
  <property fmtid="{D5CDD505-2E9C-101B-9397-08002B2CF9AE}" pid="3" name="Order">
    <vt:r8>248000</vt:r8>
  </property>
  <property fmtid="{D5CDD505-2E9C-101B-9397-08002B2CF9AE}" pid="4" name="ComplianceAssetId">
    <vt:lpwstr/>
  </property>
</Properties>
</file>