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3E844" w14:textId="3FABFA54" w:rsidR="00B35656" w:rsidRPr="00333B35" w:rsidRDefault="003D63EA" w:rsidP="00C81C4F">
      <w:pPr>
        <w:ind w:left="2160" w:firstLine="720"/>
        <w:rPr>
          <w:rFonts w:asciiTheme="minorHAnsi" w:hAnsiTheme="minorHAnsi" w:cstheme="minorHAnsi"/>
          <w:b/>
          <w:u w:val="single"/>
        </w:rPr>
      </w:pPr>
      <w:r w:rsidRPr="00333B35">
        <w:rPr>
          <w:rFonts w:asciiTheme="minorHAnsi" w:hAnsiTheme="minorHAnsi" w:cstheme="minorHAnsi"/>
          <w:b/>
          <w:u w:val="single"/>
        </w:rPr>
        <w:t>GLF Schools</w:t>
      </w:r>
      <w:r w:rsidR="002D5BBD" w:rsidRPr="00333B35">
        <w:rPr>
          <w:rFonts w:asciiTheme="minorHAnsi" w:hAnsiTheme="minorHAnsi" w:cstheme="minorHAnsi"/>
          <w:b/>
          <w:u w:val="single"/>
        </w:rPr>
        <w:t xml:space="preserve"> -</w:t>
      </w:r>
      <w:r w:rsidRPr="00333B35">
        <w:rPr>
          <w:rFonts w:asciiTheme="minorHAnsi" w:hAnsiTheme="minorHAnsi" w:cstheme="minorHAnsi"/>
          <w:b/>
          <w:u w:val="single"/>
        </w:rPr>
        <w:t xml:space="preserve"> </w:t>
      </w:r>
      <w:r w:rsidR="00B35656" w:rsidRPr="00333B35">
        <w:rPr>
          <w:rFonts w:asciiTheme="minorHAnsi" w:hAnsiTheme="minorHAnsi" w:cstheme="minorHAnsi"/>
          <w:b/>
          <w:u w:val="single"/>
        </w:rPr>
        <w:t>Job Description</w:t>
      </w:r>
    </w:p>
    <w:tbl>
      <w:tblPr>
        <w:tblStyle w:val="TableGrid"/>
        <w:tblW w:w="0" w:type="auto"/>
        <w:tblLook w:val="04A0" w:firstRow="1" w:lastRow="0" w:firstColumn="1" w:lastColumn="0" w:noHBand="0" w:noVBand="1"/>
      </w:tblPr>
      <w:tblGrid>
        <w:gridCol w:w="2258"/>
        <w:gridCol w:w="2249"/>
        <w:gridCol w:w="2264"/>
        <w:gridCol w:w="2245"/>
      </w:tblGrid>
      <w:tr w:rsidR="009C648D" w:rsidRPr="00333B35" w14:paraId="57A490D2" w14:textId="77777777" w:rsidTr="009B4F99">
        <w:trPr>
          <w:trHeight w:val="150"/>
        </w:trPr>
        <w:tc>
          <w:tcPr>
            <w:tcW w:w="2258" w:type="dxa"/>
            <w:shd w:val="clear" w:color="auto" w:fill="DBE5F1" w:themeFill="accent1" w:themeFillTint="33"/>
            <w:vAlign w:val="center"/>
          </w:tcPr>
          <w:p w14:paraId="55224368" w14:textId="77777777" w:rsidR="009C648D" w:rsidRPr="00333B35" w:rsidRDefault="009C648D" w:rsidP="003F0374">
            <w:pPr>
              <w:jc w:val="left"/>
              <w:rPr>
                <w:rFonts w:asciiTheme="minorHAnsi" w:hAnsiTheme="minorHAnsi" w:cstheme="minorHAnsi"/>
                <w:b/>
              </w:rPr>
            </w:pPr>
            <w:r w:rsidRPr="00333B35">
              <w:rPr>
                <w:rFonts w:asciiTheme="minorHAnsi" w:hAnsiTheme="minorHAnsi" w:cstheme="minorHAnsi"/>
                <w:b/>
              </w:rPr>
              <w:t>Job Title</w:t>
            </w:r>
          </w:p>
        </w:tc>
        <w:tc>
          <w:tcPr>
            <w:tcW w:w="2249" w:type="dxa"/>
            <w:vAlign w:val="center"/>
          </w:tcPr>
          <w:p w14:paraId="1E80D5CC" w14:textId="47E9B4EC" w:rsidR="009C648D" w:rsidRPr="00333B35" w:rsidRDefault="00333B35" w:rsidP="6234DD26">
            <w:pPr>
              <w:jc w:val="left"/>
              <w:rPr>
                <w:rFonts w:asciiTheme="minorHAnsi" w:hAnsiTheme="minorHAnsi" w:cstheme="minorHAnsi"/>
              </w:rPr>
            </w:pPr>
            <w:r w:rsidRPr="00333B35">
              <w:rPr>
                <w:rFonts w:asciiTheme="minorHAnsi" w:hAnsiTheme="minorHAnsi" w:cstheme="minorHAnsi"/>
              </w:rPr>
              <w:t xml:space="preserve">Regional </w:t>
            </w:r>
            <w:r w:rsidR="002715B1" w:rsidRPr="00333B35">
              <w:rPr>
                <w:rFonts w:asciiTheme="minorHAnsi" w:hAnsiTheme="minorHAnsi" w:cstheme="minorHAnsi"/>
              </w:rPr>
              <w:t xml:space="preserve">Junior </w:t>
            </w:r>
            <w:r w:rsidR="6234DD26" w:rsidRPr="00333B35">
              <w:rPr>
                <w:rFonts w:asciiTheme="minorHAnsi" w:hAnsiTheme="minorHAnsi" w:cstheme="minorHAnsi"/>
              </w:rPr>
              <w:t>IT Technician</w:t>
            </w:r>
          </w:p>
        </w:tc>
        <w:tc>
          <w:tcPr>
            <w:tcW w:w="2264" w:type="dxa"/>
            <w:shd w:val="clear" w:color="auto" w:fill="DBE5F1" w:themeFill="accent1" w:themeFillTint="33"/>
            <w:vAlign w:val="center"/>
          </w:tcPr>
          <w:p w14:paraId="4F96A935" w14:textId="77777777" w:rsidR="009C648D" w:rsidRPr="00333B35" w:rsidRDefault="009C648D" w:rsidP="003F0374">
            <w:pPr>
              <w:jc w:val="left"/>
              <w:rPr>
                <w:rFonts w:asciiTheme="minorHAnsi" w:hAnsiTheme="minorHAnsi" w:cstheme="minorHAnsi"/>
                <w:b/>
              </w:rPr>
            </w:pPr>
            <w:r w:rsidRPr="00333B35">
              <w:rPr>
                <w:rFonts w:asciiTheme="minorHAnsi" w:hAnsiTheme="minorHAnsi" w:cstheme="minorHAnsi"/>
                <w:b/>
              </w:rPr>
              <w:t>Job Reference</w:t>
            </w:r>
          </w:p>
        </w:tc>
        <w:tc>
          <w:tcPr>
            <w:tcW w:w="2245" w:type="dxa"/>
            <w:vAlign w:val="center"/>
          </w:tcPr>
          <w:p w14:paraId="61E635A3" w14:textId="190555C1" w:rsidR="001A3EEA" w:rsidRPr="00333B35" w:rsidRDefault="001A3EEA" w:rsidP="009B4F99">
            <w:pPr>
              <w:jc w:val="left"/>
              <w:rPr>
                <w:rFonts w:asciiTheme="minorHAnsi" w:hAnsiTheme="minorHAnsi" w:cstheme="minorHAnsi"/>
              </w:rPr>
            </w:pPr>
          </w:p>
        </w:tc>
      </w:tr>
      <w:tr w:rsidR="009C648D" w:rsidRPr="00333B35" w14:paraId="72D8C604" w14:textId="77777777" w:rsidTr="6234DD26">
        <w:tc>
          <w:tcPr>
            <w:tcW w:w="2258" w:type="dxa"/>
            <w:shd w:val="clear" w:color="auto" w:fill="DBE5F1" w:themeFill="accent1" w:themeFillTint="33"/>
            <w:vAlign w:val="center"/>
          </w:tcPr>
          <w:p w14:paraId="5F54A3A0" w14:textId="77777777" w:rsidR="009C648D" w:rsidRPr="00333B35" w:rsidRDefault="009C648D" w:rsidP="003F0374">
            <w:pPr>
              <w:jc w:val="left"/>
              <w:rPr>
                <w:rFonts w:asciiTheme="minorHAnsi" w:hAnsiTheme="minorHAnsi" w:cstheme="minorHAnsi"/>
                <w:b/>
              </w:rPr>
            </w:pPr>
            <w:r w:rsidRPr="00333B35">
              <w:rPr>
                <w:rFonts w:asciiTheme="minorHAnsi" w:hAnsiTheme="minorHAnsi" w:cstheme="minorHAnsi"/>
                <w:b/>
              </w:rPr>
              <w:t>Location</w:t>
            </w:r>
          </w:p>
        </w:tc>
        <w:tc>
          <w:tcPr>
            <w:tcW w:w="2249" w:type="dxa"/>
            <w:vAlign w:val="center"/>
          </w:tcPr>
          <w:p w14:paraId="4D161B13" w14:textId="55DBD69C" w:rsidR="009C648D" w:rsidRPr="00333B35" w:rsidRDefault="002715B1" w:rsidP="003F0374">
            <w:pPr>
              <w:jc w:val="left"/>
              <w:rPr>
                <w:rFonts w:asciiTheme="minorHAnsi" w:hAnsiTheme="minorHAnsi" w:cstheme="minorHAnsi"/>
              </w:rPr>
            </w:pPr>
            <w:r w:rsidRPr="00333B35">
              <w:rPr>
                <w:rFonts w:asciiTheme="minorHAnsi" w:hAnsiTheme="minorHAnsi" w:cstheme="minorHAnsi"/>
              </w:rPr>
              <w:t>Didcot</w:t>
            </w:r>
          </w:p>
        </w:tc>
        <w:tc>
          <w:tcPr>
            <w:tcW w:w="2264" w:type="dxa"/>
            <w:shd w:val="clear" w:color="auto" w:fill="DBE5F1" w:themeFill="accent1" w:themeFillTint="33"/>
            <w:vAlign w:val="center"/>
          </w:tcPr>
          <w:p w14:paraId="64197B98" w14:textId="77777777" w:rsidR="009C648D" w:rsidRPr="00333B35" w:rsidRDefault="009C648D" w:rsidP="003F0374">
            <w:pPr>
              <w:jc w:val="left"/>
              <w:rPr>
                <w:rFonts w:asciiTheme="minorHAnsi" w:hAnsiTheme="minorHAnsi" w:cstheme="minorHAnsi"/>
                <w:b/>
              </w:rPr>
            </w:pPr>
            <w:r w:rsidRPr="00333B35">
              <w:rPr>
                <w:rFonts w:asciiTheme="minorHAnsi" w:hAnsiTheme="minorHAnsi" w:cstheme="minorHAnsi"/>
                <w:b/>
              </w:rPr>
              <w:t>Travel required</w:t>
            </w:r>
          </w:p>
        </w:tc>
        <w:tc>
          <w:tcPr>
            <w:tcW w:w="2245" w:type="dxa"/>
            <w:vAlign w:val="center"/>
          </w:tcPr>
          <w:p w14:paraId="40A7724D" w14:textId="62C51A62" w:rsidR="009C648D" w:rsidRPr="00333B35" w:rsidRDefault="00333B35" w:rsidP="003F0374">
            <w:pPr>
              <w:jc w:val="left"/>
              <w:rPr>
                <w:rFonts w:asciiTheme="minorHAnsi" w:hAnsiTheme="minorHAnsi" w:cstheme="minorHAnsi"/>
              </w:rPr>
            </w:pPr>
            <w:r w:rsidRPr="00333B35">
              <w:rPr>
                <w:rFonts w:asciiTheme="minorHAnsi" w:hAnsiTheme="minorHAnsi" w:cstheme="minorHAnsi"/>
              </w:rPr>
              <w:t>Yes</w:t>
            </w:r>
          </w:p>
        </w:tc>
      </w:tr>
      <w:tr w:rsidR="003821DE" w:rsidRPr="00333B35" w14:paraId="6395B0B5" w14:textId="77777777" w:rsidTr="6234DD26">
        <w:tc>
          <w:tcPr>
            <w:tcW w:w="9016" w:type="dxa"/>
            <w:gridSpan w:val="4"/>
            <w:shd w:val="clear" w:color="auto" w:fill="DBE5F1" w:themeFill="accent1" w:themeFillTint="33"/>
          </w:tcPr>
          <w:p w14:paraId="013183B0" w14:textId="77777777" w:rsidR="003821DE" w:rsidRPr="00333B35" w:rsidRDefault="003821DE">
            <w:pPr>
              <w:rPr>
                <w:rFonts w:asciiTheme="minorHAnsi" w:hAnsiTheme="minorHAnsi" w:cstheme="minorHAnsi"/>
                <w:b/>
              </w:rPr>
            </w:pPr>
            <w:r w:rsidRPr="00333B35">
              <w:rPr>
                <w:rFonts w:asciiTheme="minorHAnsi" w:hAnsiTheme="minorHAnsi" w:cstheme="minorHAnsi"/>
                <w:b/>
              </w:rPr>
              <w:t>Core purpose</w:t>
            </w:r>
          </w:p>
        </w:tc>
      </w:tr>
      <w:tr w:rsidR="003821DE" w:rsidRPr="00333B35" w14:paraId="6B586661" w14:textId="77777777" w:rsidTr="6234DD26">
        <w:tc>
          <w:tcPr>
            <w:tcW w:w="9016" w:type="dxa"/>
            <w:gridSpan w:val="4"/>
          </w:tcPr>
          <w:p w14:paraId="23A6BEF5" w14:textId="076E8220" w:rsidR="00B24B16" w:rsidRPr="00333B35" w:rsidRDefault="00D7787F" w:rsidP="00B24B16">
            <w:pPr>
              <w:pBdr>
                <w:top w:val="nil"/>
                <w:left w:val="nil"/>
                <w:bottom w:val="nil"/>
                <w:right w:val="nil"/>
                <w:between w:val="nil"/>
              </w:pBdr>
              <w:spacing w:line="276" w:lineRule="auto"/>
              <w:rPr>
                <w:rFonts w:asciiTheme="minorHAnsi" w:eastAsia="Arial" w:hAnsiTheme="minorHAnsi" w:cstheme="minorHAnsi"/>
              </w:rPr>
            </w:pPr>
            <w:r w:rsidRPr="00333B35">
              <w:rPr>
                <w:rFonts w:asciiTheme="minorHAnsi" w:eastAsia="Arial" w:hAnsiTheme="minorHAnsi" w:cstheme="minorHAnsi"/>
                <w:highlight w:val="white"/>
              </w:rPr>
              <w:t>This is a crit</w:t>
            </w:r>
            <w:r w:rsidR="000C3323" w:rsidRPr="00333B35">
              <w:rPr>
                <w:rFonts w:asciiTheme="minorHAnsi" w:eastAsia="Arial" w:hAnsiTheme="minorHAnsi" w:cstheme="minorHAnsi"/>
                <w:highlight w:val="white"/>
              </w:rPr>
              <w:t>ic</w:t>
            </w:r>
            <w:r w:rsidRPr="00333B35">
              <w:rPr>
                <w:rFonts w:asciiTheme="minorHAnsi" w:eastAsia="Arial" w:hAnsiTheme="minorHAnsi" w:cstheme="minorHAnsi"/>
                <w:highlight w:val="white"/>
              </w:rPr>
              <w:t>al role within the IT Team to provide</w:t>
            </w:r>
            <w:r w:rsidR="00B24B16" w:rsidRPr="00333B35">
              <w:rPr>
                <w:rFonts w:asciiTheme="minorHAnsi" w:eastAsia="Arial" w:hAnsiTheme="minorHAnsi" w:cstheme="minorHAnsi"/>
                <w:highlight w:val="white"/>
              </w:rPr>
              <w:t xml:space="preserve"> IT Services to schools within the Trust. </w:t>
            </w:r>
            <w:r w:rsidR="00B24B16" w:rsidRPr="00333B35">
              <w:rPr>
                <w:rFonts w:asciiTheme="minorHAnsi" w:eastAsia="Arial" w:hAnsiTheme="minorHAnsi" w:cstheme="minorHAnsi"/>
              </w:rPr>
              <w:t xml:space="preserve">You will work as part of a busy team providing </w:t>
            </w:r>
            <w:proofErr w:type="gramStart"/>
            <w:r w:rsidR="00B24B16" w:rsidRPr="00333B35">
              <w:rPr>
                <w:rFonts w:asciiTheme="minorHAnsi" w:eastAsia="Arial" w:hAnsiTheme="minorHAnsi" w:cstheme="minorHAnsi"/>
              </w:rPr>
              <w:t>first and second line</w:t>
            </w:r>
            <w:proofErr w:type="gramEnd"/>
            <w:r w:rsidR="00B24B16" w:rsidRPr="00333B35">
              <w:rPr>
                <w:rFonts w:asciiTheme="minorHAnsi" w:eastAsia="Arial" w:hAnsiTheme="minorHAnsi" w:cstheme="minorHAnsi"/>
              </w:rPr>
              <w:t xml:space="preserve"> support </w:t>
            </w:r>
            <w:r w:rsidR="00F92789" w:rsidRPr="00333B35">
              <w:rPr>
                <w:rFonts w:asciiTheme="minorHAnsi" w:eastAsia="Arial" w:hAnsiTheme="minorHAnsi" w:cstheme="minorHAnsi"/>
              </w:rPr>
              <w:t xml:space="preserve">to customers both </w:t>
            </w:r>
            <w:r w:rsidR="00B24B16" w:rsidRPr="00333B35">
              <w:rPr>
                <w:rFonts w:asciiTheme="minorHAnsi" w:eastAsia="Arial" w:hAnsiTheme="minorHAnsi" w:cstheme="minorHAnsi"/>
              </w:rPr>
              <w:t xml:space="preserve">remotely </w:t>
            </w:r>
            <w:r w:rsidR="00F92789" w:rsidRPr="00333B35">
              <w:rPr>
                <w:rFonts w:asciiTheme="minorHAnsi" w:eastAsia="Arial" w:hAnsiTheme="minorHAnsi" w:cstheme="minorHAnsi"/>
              </w:rPr>
              <w:t>and face-to-face via the Service Desk and onsite. T</w:t>
            </w:r>
            <w:r w:rsidR="00B24B16" w:rsidRPr="00333B35">
              <w:rPr>
                <w:rFonts w:asciiTheme="minorHAnsi" w:eastAsia="Arial" w:hAnsiTheme="minorHAnsi" w:cstheme="minorHAnsi"/>
              </w:rPr>
              <w:t xml:space="preserve">his is a diverse role supporting a range of systems and users with varying skills. The key focus is to provide </w:t>
            </w:r>
            <w:r w:rsidR="00F92789" w:rsidRPr="00333B35">
              <w:rPr>
                <w:rFonts w:asciiTheme="minorHAnsi" w:eastAsia="Arial" w:hAnsiTheme="minorHAnsi" w:cstheme="minorHAnsi"/>
              </w:rPr>
              <w:t>resolutions</w:t>
            </w:r>
            <w:r w:rsidR="00B24B16" w:rsidRPr="00333B35">
              <w:rPr>
                <w:rFonts w:asciiTheme="minorHAnsi" w:eastAsia="Arial" w:hAnsiTheme="minorHAnsi" w:cstheme="minorHAnsi"/>
              </w:rPr>
              <w:t xml:space="preserve"> to issues affecting all aspects of IT within the schools</w:t>
            </w:r>
            <w:r w:rsidR="003C3741" w:rsidRPr="00333B35">
              <w:rPr>
                <w:rFonts w:asciiTheme="minorHAnsi" w:eastAsia="Arial" w:hAnsiTheme="minorHAnsi" w:cstheme="minorHAnsi"/>
              </w:rPr>
              <w:t xml:space="preserve"> b</w:t>
            </w:r>
            <w:r w:rsidR="00F92789" w:rsidRPr="00333B35">
              <w:rPr>
                <w:rFonts w:asciiTheme="minorHAnsi" w:eastAsia="Arial" w:hAnsiTheme="minorHAnsi" w:cstheme="minorHAnsi"/>
              </w:rPr>
              <w:t>ased within a geogra</w:t>
            </w:r>
            <w:r w:rsidR="003C3741" w:rsidRPr="00333B35">
              <w:rPr>
                <w:rFonts w:asciiTheme="minorHAnsi" w:eastAsia="Arial" w:hAnsiTheme="minorHAnsi" w:cstheme="minorHAnsi"/>
              </w:rPr>
              <w:t xml:space="preserve">phical area. You will prioritise competing demands and use your technical expertise to support other IT colleagues in delivering an excellent service. </w:t>
            </w:r>
          </w:p>
          <w:p w14:paraId="00A8EB52" w14:textId="2F55A9F2" w:rsidR="0001253F" w:rsidRPr="00333B35" w:rsidRDefault="00B24B16" w:rsidP="00B24B16">
            <w:pPr>
              <w:spacing w:line="276" w:lineRule="auto"/>
              <w:jc w:val="left"/>
              <w:rPr>
                <w:rFonts w:asciiTheme="minorHAnsi" w:hAnsiTheme="minorHAnsi" w:cstheme="minorHAnsi"/>
              </w:rPr>
            </w:pPr>
            <w:r w:rsidRPr="00333B35">
              <w:rPr>
                <w:rFonts w:asciiTheme="minorHAnsi" w:eastAsia="Arial" w:hAnsiTheme="minorHAnsi" w:cstheme="minorHAnsi"/>
              </w:rPr>
              <w:t xml:space="preserve">The varied nature of this role requires an intelligent and enthusiastic person who </w:t>
            </w:r>
            <w:proofErr w:type="gramStart"/>
            <w:r w:rsidRPr="00333B35">
              <w:rPr>
                <w:rFonts w:asciiTheme="minorHAnsi" w:eastAsia="Arial" w:hAnsiTheme="minorHAnsi" w:cstheme="minorHAnsi"/>
              </w:rPr>
              <w:t>has the ability to</w:t>
            </w:r>
            <w:proofErr w:type="gramEnd"/>
            <w:r w:rsidRPr="00333B35">
              <w:rPr>
                <w:rFonts w:asciiTheme="minorHAnsi" w:eastAsia="Arial" w:hAnsiTheme="minorHAnsi" w:cstheme="minorHAnsi"/>
              </w:rPr>
              <w:t xml:space="preserve"> think outside the box to solve issues independently, but who also enjoys working as part of a team. A friendly and professional manner is vital as this is a customer focused role, where you will act as an advocate to the solutions and services provided by GLF Schools.</w:t>
            </w:r>
          </w:p>
        </w:tc>
      </w:tr>
      <w:tr w:rsidR="003821DE" w:rsidRPr="00333B35" w14:paraId="2C31151F" w14:textId="77777777" w:rsidTr="6234DD26">
        <w:tc>
          <w:tcPr>
            <w:tcW w:w="9016" w:type="dxa"/>
            <w:gridSpan w:val="4"/>
            <w:shd w:val="clear" w:color="auto" w:fill="DBE5F1" w:themeFill="accent1" w:themeFillTint="33"/>
          </w:tcPr>
          <w:p w14:paraId="395C7CEB" w14:textId="77777777" w:rsidR="0001253F" w:rsidRPr="00333B35" w:rsidRDefault="003821DE">
            <w:pPr>
              <w:rPr>
                <w:rFonts w:asciiTheme="minorHAnsi" w:hAnsiTheme="minorHAnsi" w:cstheme="minorHAnsi"/>
                <w:b/>
              </w:rPr>
            </w:pPr>
            <w:r w:rsidRPr="00333B35">
              <w:rPr>
                <w:rFonts w:asciiTheme="minorHAnsi" w:hAnsiTheme="minorHAnsi" w:cstheme="minorHAnsi"/>
                <w:b/>
              </w:rPr>
              <w:t>Key Accountabilities</w:t>
            </w:r>
          </w:p>
        </w:tc>
      </w:tr>
      <w:tr w:rsidR="00977CFE" w:rsidRPr="00333B35" w14:paraId="1E8AAE15" w14:textId="77777777" w:rsidTr="6234DD26">
        <w:tc>
          <w:tcPr>
            <w:tcW w:w="9016" w:type="dxa"/>
            <w:gridSpan w:val="4"/>
            <w:shd w:val="clear" w:color="auto" w:fill="auto"/>
          </w:tcPr>
          <w:p w14:paraId="0C63A095" w14:textId="77777777" w:rsidR="007845F2" w:rsidRPr="00333B35" w:rsidRDefault="007845F2" w:rsidP="007845F2">
            <w:pPr>
              <w:pStyle w:val="ListParagraph"/>
              <w:numPr>
                <w:ilvl w:val="0"/>
                <w:numId w:val="9"/>
              </w:numPr>
              <w:rPr>
                <w:rFonts w:asciiTheme="minorHAnsi" w:hAnsiTheme="minorHAnsi" w:cstheme="minorHAnsi"/>
              </w:rPr>
            </w:pPr>
            <w:r w:rsidRPr="00333B35">
              <w:rPr>
                <w:rFonts w:asciiTheme="minorHAnsi" w:hAnsiTheme="minorHAnsi" w:cstheme="minorHAnsi"/>
              </w:rPr>
              <w:t>Provide outstanding customer service to all stakeholders.</w:t>
            </w:r>
          </w:p>
          <w:p w14:paraId="5A73A036" w14:textId="49354C82" w:rsidR="007845F2" w:rsidRPr="00333B35" w:rsidRDefault="007845F2" w:rsidP="007845F2">
            <w:pPr>
              <w:pStyle w:val="paragraph"/>
              <w:numPr>
                <w:ilvl w:val="0"/>
                <w:numId w:val="9"/>
              </w:numPr>
              <w:spacing w:before="0" w:beforeAutospacing="0" w:after="0" w:afterAutospacing="0"/>
              <w:jc w:val="both"/>
              <w:textAlignment w:val="baseline"/>
              <w:rPr>
                <w:rStyle w:val="normaltextrun"/>
                <w:rFonts w:asciiTheme="minorHAnsi" w:hAnsiTheme="minorHAnsi" w:cstheme="minorHAnsi"/>
                <w:sz w:val="22"/>
                <w:szCs w:val="22"/>
              </w:rPr>
            </w:pPr>
            <w:r w:rsidRPr="00333B35">
              <w:rPr>
                <w:rStyle w:val="normaltextrun"/>
                <w:rFonts w:asciiTheme="minorHAnsi" w:hAnsiTheme="minorHAnsi" w:cstheme="minorHAnsi"/>
                <w:sz w:val="22"/>
                <w:szCs w:val="22"/>
              </w:rPr>
              <w:t xml:space="preserve">Resolution of </w:t>
            </w:r>
            <w:proofErr w:type="gramStart"/>
            <w:r w:rsidRPr="00333B35">
              <w:rPr>
                <w:rStyle w:val="normaltextrun"/>
                <w:rFonts w:asciiTheme="minorHAnsi" w:hAnsiTheme="minorHAnsi" w:cstheme="minorHAnsi"/>
                <w:sz w:val="22"/>
                <w:szCs w:val="22"/>
              </w:rPr>
              <w:t>first and second line</w:t>
            </w:r>
            <w:proofErr w:type="gramEnd"/>
            <w:r w:rsidRPr="00333B35">
              <w:rPr>
                <w:rStyle w:val="normaltextrun"/>
                <w:rFonts w:asciiTheme="minorHAnsi" w:hAnsiTheme="minorHAnsi" w:cstheme="minorHAnsi"/>
                <w:sz w:val="22"/>
                <w:szCs w:val="22"/>
              </w:rPr>
              <w:t xml:space="preserve"> incidents with</w:t>
            </w:r>
            <w:r w:rsidR="00333B35" w:rsidRPr="00333B35">
              <w:rPr>
                <w:rStyle w:val="normaltextrun"/>
                <w:rFonts w:asciiTheme="minorHAnsi" w:hAnsiTheme="minorHAnsi" w:cstheme="minorHAnsi"/>
                <w:sz w:val="22"/>
                <w:szCs w:val="22"/>
              </w:rPr>
              <w:t>in</w:t>
            </w:r>
            <w:r w:rsidRPr="00333B35">
              <w:rPr>
                <w:rStyle w:val="normaltextrun"/>
                <w:rFonts w:asciiTheme="minorHAnsi" w:hAnsiTheme="minorHAnsi" w:cstheme="minorHAnsi"/>
                <w:sz w:val="22"/>
                <w:szCs w:val="22"/>
              </w:rPr>
              <w:t xml:space="preserve"> agreed timescales.</w:t>
            </w:r>
          </w:p>
          <w:p w14:paraId="5E677A23" w14:textId="77777777" w:rsidR="00977CFE" w:rsidRPr="00333B35" w:rsidRDefault="002460F0" w:rsidP="007845F2">
            <w:pPr>
              <w:pStyle w:val="paragraph"/>
              <w:numPr>
                <w:ilvl w:val="0"/>
                <w:numId w:val="9"/>
              </w:numPr>
              <w:spacing w:before="0" w:beforeAutospacing="0" w:after="0" w:afterAutospacing="0"/>
              <w:jc w:val="both"/>
              <w:textAlignment w:val="baseline"/>
              <w:rPr>
                <w:rFonts w:asciiTheme="minorHAnsi" w:hAnsiTheme="minorHAnsi" w:cstheme="minorHAnsi"/>
                <w:sz w:val="22"/>
                <w:szCs w:val="22"/>
              </w:rPr>
            </w:pPr>
            <w:r w:rsidRPr="00333B35">
              <w:rPr>
                <w:rFonts w:asciiTheme="minorHAnsi" w:hAnsiTheme="minorHAnsi" w:cstheme="minorHAnsi"/>
                <w:sz w:val="22"/>
                <w:szCs w:val="22"/>
              </w:rPr>
              <w:t>Software installation, maintenance and upgrading in line with the school development policy.</w:t>
            </w:r>
          </w:p>
          <w:p w14:paraId="72040041" w14:textId="2AF6B19D" w:rsidR="002460F0" w:rsidRPr="00333B35" w:rsidRDefault="002460F0" w:rsidP="007845F2">
            <w:pPr>
              <w:pStyle w:val="paragraph"/>
              <w:numPr>
                <w:ilvl w:val="0"/>
                <w:numId w:val="9"/>
              </w:numPr>
              <w:spacing w:before="0" w:beforeAutospacing="0" w:after="0" w:afterAutospacing="0"/>
              <w:jc w:val="both"/>
              <w:textAlignment w:val="baseline"/>
              <w:rPr>
                <w:rFonts w:asciiTheme="minorHAnsi" w:hAnsiTheme="minorHAnsi" w:cstheme="minorHAnsi"/>
                <w:sz w:val="22"/>
                <w:szCs w:val="22"/>
              </w:rPr>
            </w:pPr>
            <w:r w:rsidRPr="00333B35">
              <w:rPr>
                <w:rFonts w:asciiTheme="minorHAnsi" w:hAnsiTheme="minorHAnsi" w:cstheme="minorHAnsi"/>
                <w:sz w:val="22"/>
                <w:szCs w:val="22"/>
              </w:rPr>
              <w:t>Routine administration including, data backups, Active Directory maintenance.</w:t>
            </w:r>
          </w:p>
        </w:tc>
      </w:tr>
      <w:tr w:rsidR="003821DE" w:rsidRPr="00333B35" w14:paraId="7D15E5CD" w14:textId="77777777" w:rsidTr="6234DD26">
        <w:trPr>
          <w:trHeight w:val="173"/>
        </w:trPr>
        <w:tc>
          <w:tcPr>
            <w:tcW w:w="9016" w:type="dxa"/>
            <w:gridSpan w:val="4"/>
            <w:shd w:val="clear" w:color="auto" w:fill="DBE5F1" w:themeFill="accent1" w:themeFillTint="33"/>
          </w:tcPr>
          <w:p w14:paraId="494527D5" w14:textId="77777777" w:rsidR="0001253F" w:rsidRPr="00333B35" w:rsidRDefault="00CE3573">
            <w:pPr>
              <w:rPr>
                <w:rFonts w:asciiTheme="minorHAnsi" w:hAnsiTheme="minorHAnsi" w:cstheme="minorHAnsi"/>
                <w:b/>
              </w:rPr>
            </w:pPr>
            <w:r w:rsidRPr="00333B35">
              <w:rPr>
                <w:rFonts w:asciiTheme="minorHAnsi" w:hAnsiTheme="minorHAnsi" w:cstheme="minorHAnsi"/>
                <w:b/>
              </w:rPr>
              <w:t>Main Duties</w:t>
            </w:r>
          </w:p>
        </w:tc>
      </w:tr>
      <w:tr w:rsidR="003821DE" w:rsidRPr="00333B35" w14:paraId="3F020061" w14:textId="77777777" w:rsidTr="6234DD26">
        <w:tc>
          <w:tcPr>
            <w:tcW w:w="9016" w:type="dxa"/>
            <w:gridSpan w:val="4"/>
          </w:tcPr>
          <w:p w14:paraId="554CD8DA" w14:textId="77777777" w:rsidR="007845F2" w:rsidRPr="00333B35" w:rsidRDefault="007845F2" w:rsidP="007845F2">
            <w:pPr>
              <w:pStyle w:val="paragraph"/>
              <w:numPr>
                <w:ilvl w:val="0"/>
                <w:numId w:val="9"/>
              </w:numPr>
              <w:spacing w:before="0" w:beforeAutospacing="0" w:after="0" w:afterAutospacing="0"/>
              <w:jc w:val="both"/>
              <w:textAlignment w:val="baseline"/>
              <w:rPr>
                <w:rFonts w:asciiTheme="minorHAnsi" w:hAnsiTheme="minorHAnsi" w:cstheme="minorHAnsi"/>
                <w:sz w:val="22"/>
                <w:szCs w:val="22"/>
              </w:rPr>
            </w:pPr>
            <w:r w:rsidRPr="00333B35">
              <w:rPr>
                <w:rStyle w:val="normaltextrun"/>
                <w:rFonts w:asciiTheme="minorHAnsi" w:hAnsiTheme="minorHAnsi" w:cstheme="minorHAnsi"/>
                <w:sz w:val="22"/>
                <w:szCs w:val="22"/>
              </w:rPr>
              <w:t>Recording all incident details and resolutions into the Service Desk</w:t>
            </w:r>
            <w:r w:rsidRPr="00333B35">
              <w:rPr>
                <w:rStyle w:val="eop"/>
                <w:rFonts w:asciiTheme="minorHAnsi" w:hAnsiTheme="minorHAnsi" w:cstheme="minorHAnsi"/>
                <w:sz w:val="22"/>
                <w:szCs w:val="22"/>
              </w:rPr>
              <w:t> </w:t>
            </w:r>
          </w:p>
          <w:p w14:paraId="00280462" w14:textId="77777777" w:rsidR="007845F2" w:rsidRPr="00333B35" w:rsidRDefault="007845F2" w:rsidP="007845F2">
            <w:pPr>
              <w:pStyle w:val="paragraph"/>
              <w:numPr>
                <w:ilvl w:val="0"/>
                <w:numId w:val="9"/>
              </w:numPr>
              <w:spacing w:before="0" w:beforeAutospacing="0" w:after="0" w:afterAutospacing="0"/>
              <w:jc w:val="both"/>
              <w:textAlignment w:val="baseline"/>
              <w:rPr>
                <w:rFonts w:asciiTheme="minorHAnsi" w:hAnsiTheme="minorHAnsi" w:cstheme="minorHAnsi"/>
                <w:sz w:val="22"/>
                <w:szCs w:val="22"/>
              </w:rPr>
            </w:pPr>
            <w:r w:rsidRPr="00333B35">
              <w:rPr>
                <w:rStyle w:val="normaltextrun"/>
                <w:rFonts w:asciiTheme="minorHAnsi" w:hAnsiTheme="minorHAnsi" w:cstheme="minorHAnsi"/>
                <w:sz w:val="22"/>
                <w:szCs w:val="22"/>
              </w:rPr>
              <w:t xml:space="preserve">Providing a high level of </w:t>
            </w:r>
            <w:proofErr w:type="gramStart"/>
            <w:r w:rsidRPr="00333B35">
              <w:rPr>
                <w:rStyle w:val="normaltextrun"/>
                <w:rFonts w:asciiTheme="minorHAnsi" w:hAnsiTheme="minorHAnsi" w:cstheme="minorHAnsi"/>
                <w:sz w:val="22"/>
                <w:szCs w:val="22"/>
              </w:rPr>
              <w:t>first time</w:t>
            </w:r>
            <w:proofErr w:type="gramEnd"/>
            <w:r w:rsidRPr="00333B35">
              <w:rPr>
                <w:rStyle w:val="normaltextrun"/>
                <w:rFonts w:asciiTheme="minorHAnsi" w:hAnsiTheme="minorHAnsi" w:cstheme="minorHAnsi"/>
                <w:sz w:val="22"/>
                <w:szCs w:val="22"/>
              </w:rPr>
              <w:t xml:space="preserve"> fix for all incidents</w:t>
            </w:r>
            <w:r w:rsidRPr="00333B35">
              <w:rPr>
                <w:rStyle w:val="eop"/>
                <w:rFonts w:asciiTheme="minorHAnsi" w:hAnsiTheme="minorHAnsi" w:cstheme="minorHAnsi"/>
                <w:sz w:val="22"/>
                <w:szCs w:val="22"/>
              </w:rPr>
              <w:t> </w:t>
            </w:r>
          </w:p>
          <w:p w14:paraId="1A3CC745" w14:textId="77777777" w:rsidR="007845F2" w:rsidRPr="00333B35" w:rsidRDefault="007845F2" w:rsidP="007845F2">
            <w:pPr>
              <w:pStyle w:val="paragraph"/>
              <w:numPr>
                <w:ilvl w:val="0"/>
                <w:numId w:val="9"/>
              </w:numPr>
              <w:spacing w:before="0" w:beforeAutospacing="0" w:after="0" w:afterAutospacing="0"/>
              <w:jc w:val="both"/>
              <w:textAlignment w:val="baseline"/>
              <w:rPr>
                <w:rFonts w:asciiTheme="minorHAnsi" w:hAnsiTheme="minorHAnsi" w:cstheme="minorHAnsi"/>
                <w:sz w:val="22"/>
                <w:szCs w:val="22"/>
              </w:rPr>
            </w:pPr>
            <w:r w:rsidRPr="00333B35">
              <w:rPr>
                <w:rStyle w:val="normaltextrun"/>
                <w:rFonts w:asciiTheme="minorHAnsi" w:hAnsiTheme="minorHAnsi" w:cstheme="minorHAnsi"/>
                <w:sz w:val="22"/>
                <w:szCs w:val="22"/>
              </w:rPr>
              <w:t>Escalating incidents as required to ensure minimum downtime to services </w:t>
            </w:r>
            <w:r w:rsidRPr="00333B35">
              <w:rPr>
                <w:rStyle w:val="eop"/>
                <w:rFonts w:asciiTheme="minorHAnsi" w:hAnsiTheme="minorHAnsi" w:cstheme="minorHAnsi"/>
                <w:sz w:val="22"/>
                <w:szCs w:val="22"/>
              </w:rPr>
              <w:t> </w:t>
            </w:r>
          </w:p>
          <w:p w14:paraId="28B5673A" w14:textId="77777777" w:rsidR="007845F2" w:rsidRPr="00333B35" w:rsidRDefault="007845F2" w:rsidP="007845F2">
            <w:pPr>
              <w:pStyle w:val="paragraph"/>
              <w:numPr>
                <w:ilvl w:val="0"/>
                <w:numId w:val="9"/>
              </w:numPr>
              <w:spacing w:before="0" w:beforeAutospacing="0" w:after="0" w:afterAutospacing="0"/>
              <w:jc w:val="both"/>
              <w:textAlignment w:val="baseline"/>
              <w:rPr>
                <w:rFonts w:asciiTheme="minorHAnsi" w:hAnsiTheme="minorHAnsi" w:cstheme="minorHAnsi"/>
                <w:sz w:val="22"/>
                <w:szCs w:val="22"/>
              </w:rPr>
            </w:pPr>
            <w:r w:rsidRPr="00333B35">
              <w:rPr>
                <w:rStyle w:val="normaltextrun"/>
                <w:rFonts w:asciiTheme="minorHAnsi" w:hAnsiTheme="minorHAnsi" w:cstheme="minorHAnsi"/>
                <w:sz w:val="22"/>
                <w:szCs w:val="22"/>
              </w:rPr>
              <w:t>Ensuring regular communication updates are provided to the customer until incidents are resolved</w:t>
            </w:r>
            <w:r w:rsidRPr="00333B35">
              <w:rPr>
                <w:rStyle w:val="eop"/>
                <w:rFonts w:asciiTheme="minorHAnsi" w:hAnsiTheme="minorHAnsi" w:cstheme="minorHAnsi"/>
                <w:sz w:val="22"/>
                <w:szCs w:val="22"/>
              </w:rPr>
              <w:t> </w:t>
            </w:r>
          </w:p>
          <w:p w14:paraId="5245F704" w14:textId="72429473" w:rsidR="007845F2" w:rsidRPr="00333B35" w:rsidRDefault="007845F2" w:rsidP="007845F2">
            <w:pPr>
              <w:pStyle w:val="paragraph"/>
              <w:numPr>
                <w:ilvl w:val="0"/>
                <w:numId w:val="9"/>
              </w:numPr>
              <w:spacing w:before="0" w:beforeAutospacing="0" w:after="0" w:afterAutospacing="0"/>
              <w:jc w:val="both"/>
              <w:textAlignment w:val="baseline"/>
              <w:rPr>
                <w:rFonts w:asciiTheme="minorHAnsi" w:hAnsiTheme="minorHAnsi" w:cstheme="minorHAnsi"/>
                <w:sz w:val="22"/>
                <w:szCs w:val="22"/>
              </w:rPr>
            </w:pPr>
            <w:r w:rsidRPr="00333B35">
              <w:rPr>
                <w:rStyle w:val="normaltextrun"/>
                <w:rFonts w:asciiTheme="minorHAnsi" w:hAnsiTheme="minorHAnsi" w:cstheme="minorHAnsi"/>
                <w:sz w:val="22"/>
                <w:szCs w:val="22"/>
              </w:rPr>
              <w:t>Maintain and contribute to documentation</w:t>
            </w:r>
            <w:r w:rsidRPr="00333B35">
              <w:rPr>
                <w:rStyle w:val="eop"/>
                <w:rFonts w:asciiTheme="minorHAnsi" w:hAnsiTheme="minorHAnsi" w:cstheme="minorHAnsi"/>
                <w:sz w:val="22"/>
                <w:szCs w:val="22"/>
              </w:rPr>
              <w:t> </w:t>
            </w:r>
            <w:r w:rsidR="001A3EEA" w:rsidRPr="00333B35">
              <w:rPr>
                <w:rStyle w:val="eop"/>
                <w:rFonts w:asciiTheme="minorHAnsi" w:hAnsiTheme="minorHAnsi" w:cstheme="minorHAnsi"/>
                <w:sz w:val="22"/>
                <w:szCs w:val="22"/>
              </w:rPr>
              <w:t>and ensure</w:t>
            </w:r>
            <w:r w:rsidR="002460F0" w:rsidRPr="00333B35">
              <w:rPr>
                <w:rStyle w:val="eop"/>
                <w:rFonts w:asciiTheme="minorHAnsi" w:hAnsiTheme="minorHAnsi" w:cstheme="minorHAnsi"/>
                <w:sz w:val="22"/>
                <w:szCs w:val="22"/>
              </w:rPr>
              <w:t xml:space="preserve"> staff are </w:t>
            </w:r>
            <w:r w:rsidR="001A3EEA" w:rsidRPr="00333B35">
              <w:rPr>
                <w:rStyle w:val="eop"/>
                <w:rFonts w:asciiTheme="minorHAnsi" w:hAnsiTheme="minorHAnsi" w:cstheme="minorHAnsi"/>
                <w:sz w:val="22"/>
                <w:szCs w:val="22"/>
              </w:rPr>
              <w:t>proficient in the use technology</w:t>
            </w:r>
          </w:p>
          <w:p w14:paraId="6122236D" w14:textId="01569945" w:rsidR="007845F2" w:rsidRPr="00333B35" w:rsidRDefault="007845F2" w:rsidP="007845F2">
            <w:pPr>
              <w:pStyle w:val="paragraph"/>
              <w:numPr>
                <w:ilvl w:val="0"/>
                <w:numId w:val="9"/>
              </w:numPr>
              <w:spacing w:before="0" w:beforeAutospacing="0" w:after="0" w:afterAutospacing="0"/>
              <w:jc w:val="both"/>
              <w:textAlignment w:val="baseline"/>
              <w:rPr>
                <w:rFonts w:asciiTheme="minorHAnsi" w:hAnsiTheme="minorHAnsi" w:cstheme="minorHAnsi"/>
                <w:sz w:val="22"/>
                <w:szCs w:val="22"/>
              </w:rPr>
            </w:pPr>
            <w:r w:rsidRPr="00333B35">
              <w:rPr>
                <w:rStyle w:val="normaltextrun"/>
                <w:rFonts w:asciiTheme="minorHAnsi" w:hAnsiTheme="minorHAnsi" w:cstheme="minorHAnsi"/>
                <w:sz w:val="22"/>
                <w:szCs w:val="22"/>
              </w:rPr>
              <w:t xml:space="preserve">Assist the Service Desk to ensure incidents that cannot be resolved remotely </w:t>
            </w:r>
            <w:r w:rsidR="00333B35" w:rsidRPr="00333B35">
              <w:rPr>
                <w:rStyle w:val="normaltextrun"/>
                <w:rFonts w:asciiTheme="minorHAnsi" w:hAnsiTheme="minorHAnsi" w:cstheme="minorHAnsi"/>
                <w:sz w:val="22"/>
                <w:szCs w:val="22"/>
              </w:rPr>
              <w:t>have a site visit arranged</w:t>
            </w:r>
          </w:p>
          <w:p w14:paraId="75B5F7AB" w14:textId="77777777" w:rsidR="007845F2" w:rsidRPr="00333B35" w:rsidRDefault="007845F2" w:rsidP="007845F2">
            <w:pPr>
              <w:pStyle w:val="paragraph"/>
              <w:numPr>
                <w:ilvl w:val="0"/>
                <w:numId w:val="9"/>
              </w:numPr>
              <w:spacing w:before="0" w:beforeAutospacing="0" w:after="0" w:afterAutospacing="0"/>
              <w:jc w:val="both"/>
              <w:textAlignment w:val="baseline"/>
              <w:rPr>
                <w:rStyle w:val="normaltextrun"/>
                <w:rFonts w:asciiTheme="minorHAnsi" w:hAnsiTheme="minorHAnsi" w:cstheme="minorHAnsi"/>
                <w:sz w:val="22"/>
                <w:szCs w:val="22"/>
              </w:rPr>
            </w:pPr>
            <w:r w:rsidRPr="00333B35">
              <w:rPr>
                <w:rStyle w:val="normaltextrun"/>
                <w:rFonts w:asciiTheme="minorHAnsi" w:hAnsiTheme="minorHAnsi" w:cstheme="minorHAnsi"/>
                <w:sz w:val="22"/>
                <w:szCs w:val="22"/>
              </w:rPr>
              <w:t>Basic end user training as required</w:t>
            </w:r>
            <w:bookmarkStart w:id="0" w:name="_GoBack"/>
            <w:bookmarkEnd w:id="0"/>
          </w:p>
          <w:p w14:paraId="05748A76" w14:textId="2ECAE003" w:rsidR="007845F2" w:rsidRPr="00333B35" w:rsidRDefault="007845F2" w:rsidP="007845F2">
            <w:pPr>
              <w:pStyle w:val="paragraph"/>
              <w:numPr>
                <w:ilvl w:val="0"/>
                <w:numId w:val="9"/>
              </w:numPr>
              <w:spacing w:before="0" w:beforeAutospacing="0" w:after="0" w:afterAutospacing="0"/>
              <w:jc w:val="both"/>
              <w:textAlignment w:val="baseline"/>
              <w:rPr>
                <w:rFonts w:asciiTheme="minorHAnsi" w:hAnsiTheme="minorHAnsi" w:cstheme="minorHAnsi"/>
                <w:sz w:val="22"/>
                <w:szCs w:val="22"/>
              </w:rPr>
            </w:pPr>
            <w:r w:rsidRPr="00333B35">
              <w:rPr>
                <w:rStyle w:val="normaltextrun"/>
                <w:rFonts w:asciiTheme="minorHAnsi" w:hAnsiTheme="minorHAnsi" w:cstheme="minorHAnsi"/>
                <w:sz w:val="22"/>
                <w:szCs w:val="22"/>
              </w:rPr>
              <w:t>Keep aware of developments and trends across the IT industry</w:t>
            </w:r>
          </w:p>
          <w:p w14:paraId="41F83FA3" w14:textId="7F45FC4E" w:rsidR="007845F2" w:rsidRPr="00333B35" w:rsidRDefault="00333B35" w:rsidP="00135727">
            <w:pPr>
              <w:pStyle w:val="paragraph"/>
              <w:numPr>
                <w:ilvl w:val="0"/>
                <w:numId w:val="11"/>
              </w:numPr>
              <w:spacing w:before="0" w:beforeAutospacing="0" w:after="0" w:afterAutospacing="0"/>
              <w:ind w:left="360" w:firstLine="0"/>
              <w:jc w:val="both"/>
              <w:textAlignment w:val="baseline"/>
              <w:rPr>
                <w:rStyle w:val="normaltextrun"/>
                <w:rFonts w:asciiTheme="minorHAnsi" w:hAnsiTheme="minorHAnsi" w:cstheme="minorHAnsi"/>
                <w:sz w:val="22"/>
                <w:szCs w:val="22"/>
              </w:rPr>
            </w:pPr>
            <w:r w:rsidRPr="00333B35">
              <w:rPr>
                <w:rStyle w:val="normaltextrun"/>
                <w:rFonts w:asciiTheme="minorHAnsi" w:hAnsiTheme="minorHAnsi" w:cstheme="minorHAnsi"/>
                <w:sz w:val="22"/>
                <w:szCs w:val="22"/>
              </w:rPr>
              <w:t>Identify where multiple issues are perhaps linked to a wider problem and escalate this as necessary</w:t>
            </w:r>
          </w:p>
          <w:p w14:paraId="55AB9979" w14:textId="33FE6868" w:rsidR="007845F2" w:rsidRPr="00333B35" w:rsidRDefault="007845F2" w:rsidP="007845F2">
            <w:pPr>
              <w:pStyle w:val="paragraph"/>
              <w:numPr>
                <w:ilvl w:val="0"/>
                <w:numId w:val="11"/>
              </w:numPr>
              <w:spacing w:before="0" w:beforeAutospacing="0" w:after="0" w:afterAutospacing="0"/>
              <w:ind w:left="360" w:firstLine="0"/>
              <w:jc w:val="both"/>
              <w:textAlignment w:val="baseline"/>
              <w:rPr>
                <w:rFonts w:asciiTheme="minorHAnsi" w:hAnsiTheme="minorHAnsi" w:cstheme="minorHAnsi"/>
                <w:sz w:val="22"/>
                <w:szCs w:val="22"/>
              </w:rPr>
            </w:pPr>
            <w:r w:rsidRPr="00333B35">
              <w:rPr>
                <w:rStyle w:val="normaltextrun"/>
                <w:rFonts w:asciiTheme="minorHAnsi" w:hAnsiTheme="minorHAnsi" w:cstheme="minorHAnsi"/>
                <w:sz w:val="22"/>
                <w:szCs w:val="22"/>
              </w:rPr>
              <w:t>Willingness to work flexibly to suit the needs of the schools and to work additional hours on occasion</w:t>
            </w:r>
            <w:r w:rsidRPr="00333B35">
              <w:rPr>
                <w:rStyle w:val="eop"/>
                <w:rFonts w:asciiTheme="minorHAnsi" w:hAnsiTheme="minorHAnsi" w:cstheme="minorHAnsi"/>
                <w:sz w:val="22"/>
                <w:szCs w:val="22"/>
              </w:rPr>
              <w:t> </w:t>
            </w:r>
          </w:p>
          <w:p w14:paraId="49B265BB" w14:textId="77777777" w:rsidR="00D80FE1" w:rsidRPr="00333B35" w:rsidRDefault="007845F2" w:rsidP="00333B35">
            <w:pPr>
              <w:pStyle w:val="paragraph"/>
              <w:numPr>
                <w:ilvl w:val="0"/>
                <w:numId w:val="11"/>
              </w:numPr>
              <w:spacing w:before="0" w:beforeAutospacing="0" w:after="0" w:afterAutospacing="0"/>
              <w:jc w:val="both"/>
              <w:textAlignment w:val="baseline"/>
              <w:rPr>
                <w:rStyle w:val="normaltextrun"/>
                <w:rFonts w:asciiTheme="minorHAnsi" w:hAnsiTheme="minorHAnsi" w:cstheme="minorHAnsi"/>
                <w:sz w:val="22"/>
                <w:szCs w:val="22"/>
              </w:rPr>
            </w:pPr>
            <w:r w:rsidRPr="00333B35">
              <w:rPr>
                <w:rStyle w:val="normaltextrun"/>
                <w:rFonts w:asciiTheme="minorHAnsi" w:hAnsiTheme="minorHAnsi" w:cstheme="minorHAnsi"/>
                <w:sz w:val="22"/>
                <w:szCs w:val="22"/>
              </w:rPr>
              <w:t>There will be a need to attend occasional training sessions and meetings with the wider IT team.</w:t>
            </w:r>
          </w:p>
          <w:p w14:paraId="2FF4021E" w14:textId="5BF5A44A" w:rsidR="00333B35" w:rsidRPr="00333B35" w:rsidRDefault="00333B35" w:rsidP="00333B35">
            <w:pPr>
              <w:pStyle w:val="paragraph"/>
              <w:numPr>
                <w:ilvl w:val="0"/>
                <w:numId w:val="11"/>
              </w:numPr>
              <w:spacing w:before="0" w:beforeAutospacing="0" w:after="0" w:afterAutospacing="0"/>
              <w:jc w:val="both"/>
              <w:textAlignment w:val="baseline"/>
              <w:rPr>
                <w:rFonts w:asciiTheme="minorHAnsi" w:hAnsiTheme="minorHAnsi" w:cstheme="minorHAnsi"/>
                <w:sz w:val="22"/>
                <w:szCs w:val="22"/>
              </w:rPr>
            </w:pPr>
            <w:r w:rsidRPr="00333B35">
              <w:rPr>
                <w:rStyle w:val="normaltextrun"/>
                <w:rFonts w:asciiTheme="minorHAnsi" w:hAnsiTheme="minorHAnsi" w:cstheme="minorHAnsi"/>
                <w:sz w:val="22"/>
                <w:szCs w:val="22"/>
              </w:rPr>
              <w:t>Other duties as required by the Regional IT Partner and Head of Application &amp; Service</w:t>
            </w:r>
          </w:p>
        </w:tc>
      </w:tr>
      <w:tr w:rsidR="002D5BBD" w:rsidRPr="00333B35" w14:paraId="78EA750E" w14:textId="77777777" w:rsidTr="6234DD26">
        <w:tc>
          <w:tcPr>
            <w:tcW w:w="9016" w:type="dxa"/>
            <w:gridSpan w:val="4"/>
            <w:shd w:val="clear" w:color="auto" w:fill="DBE5F1" w:themeFill="accent1" w:themeFillTint="33"/>
          </w:tcPr>
          <w:p w14:paraId="4AD56E04" w14:textId="77777777" w:rsidR="0001253F" w:rsidRPr="00333B35" w:rsidRDefault="002D5BBD">
            <w:pPr>
              <w:rPr>
                <w:rFonts w:asciiTheme="minorHAnsi" w:hAnsiTheme="minorHAnsi" w:cstheme="minorHAnsi"/>
                <w:b/>
              </w:rPr>
            </w:pPr>
            <w:r w:rsidRPr="00333B35">
              <w:rPr>
                <w:rFonts w:asciiTheme="minorHAnsi" w:hAnsiTheme="minorHAnsi" w:cstheme="minorHAnsi"/>
                <w:b/>
              </w:rPr>
              <w:t>Safeguarding</w:t>
            </w:r>
          </w:p>
        </w:tc>
      </w:tr>
      <w:tr w:rsidR="002D5BBD" w:rsidRPr="00333B35" w14:paraId="7CC188AB" w14:textId="77777777" w:rsidTr="6234DD26">
        <w:tc>
          <w:tcPr>
            <w:tcW w:w="9016" w:type="dxa"/>
            <w:gridSpan w:val="4"/>
            <w:shd w:val="clear" w:color="auto" w:fill="auto"/>
          </w:tcPr>
          <w:p w14:paraId="55997F9D" w14:textId="77777777" w:rsidR="002D5BBD" w:rsidRPr="00333B35" w:rsidRDefault="002D5BBD" w:rsidP="004C31C1">
            <w:pPr>
              <w:pStyle w:val="ListParagraph"/>
              <w:numPr>
                <w:ilvl w:val="0"/>
                <w:numId w:val="8"/>
              </w:numPr>
              <w:jc w:val="left"/>
              <w:rPr>
                <w:rFonts w:asciiTheme="minorHAnsi" w:hAnsiTheme="minorHAnsi" w:cstheme="minorHAnsi"/>
                <w:b/>
              </w:rPr>
            </w:pPr>
            <w:r w:rsidRPr="00333B35">
              <w:rPr>
                <w:rFonts w:asciiTheme="minorHAnsi" w:hAnsiTheme="minorHAnsi" w:cstheme="minorHAnsi"/>
              </w:rPr>
              <w:t>GLF Schools is committed to 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w:t>
            </w:r>
          </w:p>
        </w:tc>
      </w:tr>
    </w:tbl>
    <w:p w14:paraId="27A4F1C6" w14:textId="77777777" w:rsidR="009C648D" w:rsidRPr="00333B35" w:rsidRDefault="009C648D" w:rsidP="00C81C4F">
      <w:pPr>
        <w:rPr>
          <w:rFonts w:asciiTheme="minorHAnsi" w:hAnsiTheme="minorHAnsi" w:cstheme="minorHAnsi"/>
        </w:rPr>
      </w:pPr>
    </w:p>
    <w:sectPr w:rsidR="009C648D" w:rsidRPr="00333B3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87049" w14:textId="77777777" w:rsidR="00D260AB" w:rsidRDefault="00D260AB" w:rsidP="009C648D">
      <w:pPr>
        <w:spacing w:line="240" w:lineRule="auto"/>
      </w:pPr>
      <w:r>
        <w:separator/>
      </w:r>
    </w:p>
  </w:endnote>
  <w:endnote w:type="continuationSeparator" w:id="0">
    <w:p w14:paraId="12C6F983" w14:textId="77777777" w:rsidR="00D260AB" w:rsidRDefault="00D260AB" w:rsidP="009C64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Light">
    <w:altName w:val="Segoe UI Light"/>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5975AA" w14:textId="77777777" w:rsidR="00D260AB" w:rsidRDefault="00D260AB" w:rsidP="009C648D">
      <w:pPr>
        <w:spacing w:line="240" w:lineRule="auto"/>
      </w:pPr>
      <w:r>
        <w:separator/>
      </w:r>
    </w:p>
  </w:footnote>
  <w:footnote w:type="continuationSeparator" w:id="0">
    <w:p w14:paraId="1533556B" w14:textId="77777777" w:rsidR="00D260AB" w:rsidRDefault="00D260AB" w:rsidP="009C64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A1F3C" w14:textId="59A96B97" w:rsidR="00900E9E" w:rsidRDefault="009F3F26" w:rsidP="001A3EEA">
    <w:pPr>
      <w:pStyle w:val="Header"/>
      <w:rPr>
        <w:b/>
        <w:color w:val="FF0000"/>
      </w:rPr>
    </w:pPr>
    <w:r>
      <w:rPr>
        <w:noProof/>
        <w:lang w:eastAsia="en-GB"/>
      </w:rPr>
      <w:drawing>
        <wp:anchor distT="0" distB="0" distL="114300" distR="114300" simplePos="0" relativeHeight="251659264" behindDoc="0" locked="0" layoutInCell="1" allowOverlap="1" wp14:anchorId="4CC0E447" wp14:editId="54918788">
          <wp:simplePos x="0" y="0"/>
          <wp:positionH relativeFrom="column">
            <wp:posOffset>-771525</wp:posOffset>
          </wp:positionH>
          <wp:positionV relativeFrom="paragraph">
            <wp:posOffset>-316230</wp:posOffset>
          </wp:positionV>
          <wp:extent cx="1053465" cy="781050"/>
          <wp:effectExtent l="0" t="0" r="0" b="0"/>
          <wp:wrapNone/>
          <wp:docPr id="42" name="Picture 42" descr="E:\GLF Logos\GLF_CMYK_Mul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GLF Logos\GLF_CMYK_Multi.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3032" t="14186" r="14894" b="16263"/>
                  <a:stretch/>
                </pic:blipFill>
                <pic:spPr bwMode="auto">
                  <a:xfrm>
                    <a:off x="0" y="0"/>
                    <a:ext cx="1053465" cy="781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5656">
      <w:tab/>
    </w:r>
  </w:p>
  <w:p w14:paraId="3CAD00B6" w14:textId="77777777" w:rsidR="00B35656" w:rsidRDefault="00B35656">
    <w:pPr>
      <w:pStyle w:val="Heade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A0A39"/>
    <w:multiLevelType w:val="hybridMultilevel"/>
    <w:tmpl w:val="20F6C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E84CCA"/>
    <w:multiLevelType w:val="hybridMultilevel"/>
    <w:tmpl w:val="887A1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AC0816"/>
    <w:multiLevelType w:val="hybridMultilevel"/>
    <w:tmpl w:val="E51C2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0003E"/>
    <w:multiLevelType w:val="hybridMultilevel"/>
    <w:tmpl w:val="0562C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A3197E"/>
    <w:multiLevelType w:val="multilevel"/>
    <w:tmpl w:val="4F7CA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DA1324"/>
    <w:multiLevelType w:val="hybridMultilevel"/>
    <w:tmpl w:val="E4007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C81E46"/>
    <w:multiLevelType w:val="hybridMultilevel"/>
    <w:tmpl w:val="4CA2656C"/>
    <w:lvl w:ilvl="0" w:tplc="3868416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6847A5"/>
    <w:multiLevelType w:val="hybridMultilevel"/>
    <w:tmpl w:val="6C66D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5E6AB0"/>
    <w:multiLevelType w:val="hybridMultilevel"/>
    <w:tmpl w:val="1074B4B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F167860"/>
    <w:multiLevelType w:val="hybridMultilevel"/>
    <w:tmpl w:val="8E12B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4F3899"/>
    <w:multiLevelType w:val="multilevel"/>
    <w:tmpl w:val="194E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3"/>
  </w:num>
  <w:num w:numId="3">
    <w:abstractNumId w:val="0"/>
  </w:num>
  <w:num w:numId="4">
    <w:abstractNumId w:val="6"/>
  </w:num>
  <w:num w:numId="5">
    <w:abstractNumId w:val="8"/>
  </w:num>
  <w:num w:numId="6">
    <w:abstractNumId w:val="2"/>
  </w:num>
  <w:num w:numId="7">
    <w:abstractNumId w:val="7"/>
  </w:num>
  <w:num w:numId="8">
    <w:abstractNumId w:val="9"/>
  </w:num>
  <w:num w:numId="9">
    <w:abstractNumId w:val="1"/>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1NbcwMjE3sLQwNTRQ0lEKTi0uzszPAykwrAUApVHXMCwAAAA="/>
  </w:docVars>
  <w:rsids>
    <w:rsidRoot w:val="009C648D"/>
    <w:rsid w:val="0001253F"/>
    <w:rsid w:val="000C3323"/>
    <w:rsid w:val="001A0FCE"/>
    <w:rsid w:val="001A3EEA"/>
    <w:rsid w:val="001E4E0A"/>
    <w:rsid w:val="0023555D"/>
    <w:rsid w:val="002460F0"/>
    <w:rsid w:val="002715B1"/>
    <w:rsid w:val="002A3EC1"/>
    <w:rsid w:val="002D5BBD"/>
    <w:rsid w:val="002F5F22"/>
    <w:rsid w:val="00333B35"/>
    <w:rsid w:val="003821DE"/>
    <w:rsid w:val="003A0E94"/>
    <w:rsid w:val="003C3741"/>
    <w:rsid w:val="003D63EA"/>
    <w:rsid w:val="003F0374"/>
    <w:rsid w:val="004005B1"/>
    <w:rsid w:val="004C31C1"/>
    <w:rsid w:val="004D7290"/>
    <w:rsid w:val="00515940"/>
    <w:rsid w:val="0051610D"/>
    <w:rsid w:val="005F6AF9"/>
    <w:rsid w:val="00660940"/>
    <w:rsid w:val="006969A3"/>
    <w:rsid w:val="006E5CF2"/>
    <w:rsid w:val="00760904"/>
    <w:rsid w:val="007845F2"/>
    <w:rsid w:val="007A7C24"/>
    <w:rsid w:val="00842EA7"/>
    <w:rsid w:val="00845244"/>
    <w:rsid w:val="00872784"/>
    <w:rsid w:val="00900E9E"/>
    <w:rsid w:val="00937567"/>
    <w:rsid w:val="00977CFE"/>
    <w:rsid w:val="009B4F99"/>
    <w:rsid w:val="009C648D"/>
    <w:rsid w:val="009D7246"/>
    <w:rsid w:val="009F3F26"/>
    <w:rsid w:val="009F7AFE"/>
    <w:rsid w:val="00A3653D"/>
    <w:rsid w:val="00B24B16"/>
    <w:rsid w:val="00B3425B"/>
    <w:rsid w:val="00B35656"/>
    <w:rsid w:val="00BA52F3"/>
    <w:rsid w:val="00BC789C"/>
    <w:rsid w:val="00BD1DC3"/>
    <w:rsid w:val="00C81C4F"/>
    <w:rsid w:val="00CE3573"/>
    <w:rsid w:val="00D260AB"/>
    <w:rsid w:val="00D7787F"/>
    <w:rsid w:val="00D80FE1"/>
    <w:rsid w:val="00D9777E"/>
    <w:rsid w:val="00DA3FEE"/>
    <w:rsid w:val="00E006B4"/>
    <w:rsid w:val="00E478F3"/>
    <w:rsid w:val="00E940B6"/>
    <w:rsid w:val="00F358C5"/>
    <w:rsid w:val="00F7549F"/>
    <w:rsid w:val="00F92789"/>
    <w:rsid w:val="6234DD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AF2E23"/>
  <w15:docId w15:val="{960FA985-55D1-491E-A804-3A61396F9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yriad Pro Light" w:eastAsiaTheme="minorHAnsi" w:hAnsi="Myriad Pro Light" w:cstheme="minorBidi"/>
        <w:sz w:val="22"/>
        <w:szCs w:val="22"/>
        <w:lang w:val="en-GB"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48D"/>
    <w:pPr>
      <w:tabs>
        <w:tab w:val="center" w:pos="4513"/>
        <w:tab w:val="right" w:pos="9026"/>
      </w:tabs>
      <w:spacing w:line="240" w:lineRule="auto"/>
    </w:pPr>
  </w:style>
  <w:style w:type="character" w:customStyle="1" w:styleId="HeaderChar">
    <w:name w:val="Header Char"/>
    <w:basedOn w:val="DefaultParagraphFont"/>
    <w:link w:val="Header"/>
    <w:uiPriority w:val="99"/>
    <w:rsid w:val="009C648D"/>
  </w:style>
  <w:style w:type="paragraph" w:styleId="Footer">
    <w:name w:val="footer"/>
    <w:basedOn w:val="Normal"/>
    <w:link w:val="FooterChar"/>
    <w:uiPriority w:val="99"/>
    <w:unhideWhenUsed/>
    <w:rsid w:val="009C648D"/>
    <w:pPr>
      <w:tabs>
        <w:tab w:val="center" w:pos="4513"/>
        <w:tab w:val="right" w:pos="9026"/>
      </w:tabs>
      <w:spacing w:line="240" w:lineRule="auto"/>
    </w:pPr>
  </w:style>
  <w:style w:type="character" w:customStyle="1" w:styleId="FooterChar">
    <w:name w:val="Footer Char"/>
    <w:basedOn w:val="DefaultParagraphFont"/>
    <w:link w:val="Footer"/>
    <w:uiPriority w:val="99"/>
    <w:rsid w:val="009C648D"/>
  </w:style>
  <w:style w:type="paragraph" w:styleId="BalloonText">
    <w:name w:val="Balloon Text"/>
    <w:basedOn w:val="Normal"/>
    <w:link w:val="BalloonTextChar"/>
    <w:uiPriority w:val="99"/>
    <w:semiHidden/>
    <w:unhideWhenUsed/>
    <w:rsid w:val="009C648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48D"/>
    <w:rPr>
      <w:rFonts w:ascii="Tahoma" w:hAnsi="Tahoma" w:cs="Tahoma"/>
      <w:sz w:val="16"/>
      <w:szCs w:val="16"/>
    </w:rPr>
  </w:style>
  <w:style w:type="table" w:styleId="TableGrid">
    <w:name w:val="Table Grid"/>
    <w:basedOn w:val="TableNormal"/>
    <w:uiPriority w:val="59"/>
    <w:rsid w:val="009C64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69A3"/>
    <w:pPr>
      <w:ind w:left="720"/>
      <w:contextualSpacing/>
    </w:pPr>
  </w:style>
  <w:style w:type="paragraph" w:customStyle="1" w:styleId="BulletedList">
    <w:name w:val="Bulleted List"/>
    <w:basedOn w:val="Normal"/>
    <w:link w:val="BulletedListChar"/>
    <w:qFormat/>
    <w:rsid w:val="00CE3573"/>
    <w:pPr>
      <w:numPr>
        <w:numId w:val="4"/>
      </w:numPr>
      <w:spacing w:before="60" w:after="20" w:line="240" w:lineRule="auto"/>
      <w:jc w:val="left"/>
    </w:pPr>
    <w:rPr>
      <w:rFonts w:asciiTheme="minorHAnsi" w:eastAsia="Times New Roman" w:hAnsiTheme="minorHAnsi" w:cs="Times New Roman"/>
      <w:color w:val="262626"/>
      <w:sz w:val="20"/>
      <w:lang w:val="en-US"/>
    </w:rPr>
  </w:style>
  <w:style w:type="character" w:customStyle="1" w:styleId="BulletedListChar">
    <w:name w:val="Bulleted List Char"/>
    <w:basedOn w:val="DefaultParagraphFont"/>
    <w:link w:val="BulletedList"/>
    <w:locked/>
    <w:rsid w:val="00CE3573"/>
    <w:rPr>
      <w:rFonts w:asciiTheme="minorHAnsi" w:eastAsia="Times New Roman" w:hAnsiTheme="minorHAnsi" w:cs="Times New Roman"/>
      <w:color w:val="262626"/>
      <w:sz w:val="20"/>
      <w:lang w:val="en-US"/>
    </w:rPr>
  </w:style>
  <w:style w:type="paragraph" w:customStyle="1" w:styleId="paragraph">
    <w:name w:val="paragraph"/>
    <w:basedOn w:val="Normal"/>
    <w:rsid w:val="007845F2"/>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45F2"/>
  </w:style>
  <w:style w:type="character" w:customStyle="1" w:styleId="eop">
    <w:name w:val="eop"/>
    <w:basedOn w:val="DefaultParagraphFont"/>
    <w:rsid w:val="007845F2"/>
  </w:style>
  <w:style w:type="character" w:customStyle="1" w:styleId="advancedproofingissue">
    <w:name w:val="advancedproofingissue"/>
    <w:basedOn w:val="DefaultParagraphFont"/>
    <w:rsid w:val="00784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2517746">
      <w:bodyDiv w:val="1"/>
      <w:marLeft w:val="0"/>
      <w:marRight w:val="0"/>
      <w:marTop w:val="0"/>
      <w:marBottom w:val="0"/>
      <w:divBdr>
        <w:top w:val="none" w:sz="0" w:space="0" w:color="auto"/>
        <w:left w:val="none" w:sz="0" w:space="0" w:color="auto"/>
        <w:bottom w:val="none" w:sz="0" w:space="0" w:color="auto"/>
        <w:right w:val="none" w:sz="0" w:space="0" w:color="auto"/>
      </w:divBdr>
    </w:div>
    <w:div w:id="163887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cd417c2-eb0d-46ef-bb29-0f64a6557f89">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238F4360F3D84793FC17B52A33CF07" ma:contentTypeVersion="11" ma:contentTypeDescription="Create a new document." ma:contentTypeScope="" ma:versionID="0b748cca961612d19da49958366451ec">
  <xsd:schema xmlns:xsd="http://www.w3.org/2001/XMLSchema" xmlns:xs="http://www.w3.org/2001/XMLSchema" xmlns:p="http://schemas.microsoft.com/office/2006/metadata/properties" xmlns:ns3="7cd417c2-eb0d-46ef-bb29-0f64a6557f89" xmlns:ns4="10eab250-e64b-455b-899e-57aef3eb8343" targetNamespace="http://schemas.microsoft.com/office/2006/metadata/properties" ma:root="true" ma:fieldsID="72391238ec3b767ac5acdc44def84b92" ns3:_="" ns4:_="">
    <xsd:import namespace="7cd417c2-eb0d-46ef-bb29-0f64a6557f89"/>
    <xsd:import namespace="10eab250-e64b-455b-899e-57aef3eb834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417c2-eb0d-46ef-bb29-0f64a6557f8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eab250-e64b-455b-899e-57aef3eb83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1E306-122E-49E6-8AC4-48772DE75E07}">
  <ds:schemaRefs>
    <ds:schemaRef ds:uri="http://schemas.microsoft.com/sharepoint/v3/contenttype/forms"/>
  </ds:schemaRefs>
</ds:datastoreItem>
</file>

<file path=customXml/itemProps2.xml><?xml version="1.0" encoding="utf-8"?>
<ds:datastoreItem xmlns:ds="http://schemas.openxmlformats.org/officeDocument/2006/customXml" ds:itemID="{CE6C768A-89BF-43DD-9CC3-A188249EF7C2}">
  <ds:schemaRefs>
    <ds:schemaRef ds:uri="http://schemas.microsoft.com/office/2006/metadata/properties"/>
    <ds:schemaRef ds:uri="http://schemas.microsoft.com/office/infopath/2007/PartnerControls"/>
    <ds:schemaRef ds:uri="7cd417c2-eb0d-46ef-bb29-0f64a6557f89"/>
  </ds:schemaRefs>
</ds:datastoreItem>
</file>

<file path=customXml/itemProps3.xml><?xml version="1.0" encoding="utf-8"?>
<ds:datastoreItem xmlns:ds="http://schemas.openxmlformats.org/officeDocument/2006/customXml" ds:itemID="{CFD3766C-6616-4E0A-8752-2618130E8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417c2-eb0d-46ef-bb29-0f64a6557f89"/>
    <ds:schemaRef ds:uri="10eab250-e64b-455b-899e-57aef3eb8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DD7CDD-09C4-4E02-9B39-B5BD49483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Glyn School</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CHALONER</dc:creator>
  <cp:lastModifiedBy>Ben Wakefield</cp:lastModifiedBy>
  <cp:revision>2</cp:revision>
  <dcterms:created xsi:type="dcterms:W3CDTF">2019-11-19T13:34:00Z</dcterms:created>
  <dcterms:modified xsi:type="dcterms:W3CDTF">2019-11-19T13:34:00Z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0x010100B9238F4360F3D84793FC17B52A33CF07</vt:lpwstr>
  </property>
  <property fmtid="{D5CDD505-2E9C-101B-9397-08002B2CF9AE}" pid="3" name="Order">
    <vt:r8>4300</vt:r8>
  </property>
  <property fmtid="{D5CDD505-2E9C-101B-9397-08002B2CF9AE}" pid="4" name="ComplianceAssetId">
    <vt:lpwstr/>
  </property>
</Properties>
</file>