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69A0E" w14:textId="77777777" w:rsidR="00D06D66" w:rsidRPr="00804F5C" w:rsidRDefault="00D06D66" w:rsidP="00D06D66">
      <w:pPr>
        <w:pStyle w:val="NormalWeb"/>
        <w:spacing w:before="0" w:beforeAutospacing="0" w:after="0" w:afterAutospacing="0"/>
        <w:rPr>
          <w:rFonts w:ascii="Columbus MT Std" w:hAnsi="Columbus MT Std" w:cs="Calibri"/>
        </w:rPr>
      </w:pPr>
      <w:bookmarkStart w:id="0" w:name="_GoBack"/>
      <w:r w:rsidRPr="00804F5C">
        <w:rPr>
          <w:rFonts w:ascii="Columbus MT Std" w:hAnsi="Columbus MT Std" w:cs="Calibri"/>
        </w:rPr>
        <w:t xml:space="preserve">Useful Links: </w:t>
      </w:r>
    </w:p>
    <w:p w14:paraId="2810E4DA" w14:textId="77777777" w:rsidR="00D06D66" w:rsidRPr="00804F5C" w:rsidRDefault="00804F5C" w:rsidP="00D06D66">
      <w:pPr>
        <w:pStyle w:val="NormalWeb"/>
        <w:spacing w:before="0" w:beforeAutospacing="0" w:after="0" w:afterAutospacing="0"/>
        <w:rPr>
          <w:rFonts w:ascii="Columbus MT Std" w:hAnsi="Columbus MT Std" w:cs="Calibri"/>
        </w:rPr>
      </w:pPr>
      <w:hyperlink r:id="rId4" w:history="1">
        <w:r w:rsidR="00D06D66" w:rsidRPr="00804F5C">
          <w:rPr>
            <w:rStyle w:val="Hyperlink"/>
            <w:rFonts w:ascii="Columbus MT Std" w:hAnsi="Columbus MT Std" w:cs="Calibri"/>
          </w:rPr>
          <w:t>Lab Installation Instructions</w:t>
        </w:r>
      </w:hyperlink>
    </w:p>
    <w:p w14:paraId="2B2849E7" w14:textId="77777777" w:rsidR="00D06D66" w:rsidRPr="00804F5C" w:rsidRDefault="00804F5C" w:rsidP="00D06D66">
      <w:pPr>
        <w:pStyle w:val="NormalWeb"/>
        <w:spacing w:before="0" w:beforeAutospacing="0" w:after="0" w:afterAutospacing="0"/>
        <w:rPr>
          <w:rFonts w:ascii="Columbus MT Std" w:hAnsi="Columbus MT Std" w:cs="Calibri"/>
        </w:rPr>
      </w:pPr>
      <w:hyperlink r:id="rId5" w:history="1">
        <w:r w:rsidR="00D06D66" w:rsidRPr="00804F5C">
          <w:rPr>
            <w:rStyle w:val="Hyperlink"/>
            <w:rFonts w:ascii="Columbus MT Std" w:hAnsi="Columbus MT Std" w:cs="Calibri"/>
          </w:rPr>
          <w:t xml:space="preserve">Proxy and Firewall Instructions </w:t>
        </w:r>
      </w:hyperlink>
    </w:p>
    <w:p w14:paraId="43A7DA11" w14:textId="77777777" w:rsidR="00D06D66" w:rsidRPr="00804F5C" w:rsidRDefault="00804F5C" w:rsidP="00D06D66">
      <w:pPr>
        <w:pStyle w:val="NormalWeb"/>
        <w:spacing w:before="0" w:beforeAutospacing="0" w:after="0" w:afterAutospacing="0"/>
        <w:rPr>
          <w:rFonts w:ascii="Columbus MT Std" w:hAnsi="Columbus MT Std" w:cs="Calibri"/>
        </w:rPr>
      </w:pPr>
      <w:hyperlink r:id="rId6" w:history="1">
        <w:r w:rsidR="00D06D66" w:rsidRPr="00804F5C">
          <w:rPr>
            <w:rStyle w:val="Hyperlink"/>
            <w:rFonts w:ascii="Columbus MT Std" w:hAnsi="Columbus MT Std" w:cs="Calibri"/>
          </w:rPr>
          <w:t>Collect log files</w:t>
        </w:r>
      </w:hyperlink>
    </w:p>
    <w:p w14:paraId="19658C07" w14:textId="77777777" w:rsidR="00D06D66" w:rsidRPr="00804F5C" w:rsidRDefault="00804F5C" w:rsidP="00D06D66">
      <w:pPr>
        <w:pStyle w:val="NormalWeb"/>
        <w:spacing w:before="0" w:beforeAutospacing="0" w:after="0" w:afterAutospacing="0"/>
        <w:rPr>
          <w:rFonts w:ascii="Columbus MT Std" w:hAnsi="Columbus MT Std" w:cs="Calibri"/>
        </w:rPr>
      </w:pPr>
      <w:hyperlink r:id="rId7" w:history="1">
        <w:r w:rsidR="00D06D66" w:rsidRPr="00804F5C">
          <w:rPr>
            <w:rStyle w:val="Hyperlink"/>
            <w:rFonts w:ascii="Columbus MT Std" w:hAnsi="Columbus MT Std" w:cs="Calibri"/>
          </w:rPr>
          <w:t xml:space="preserve">Receiving E-mail notification when updates are available </w:t>
        </w:r>
      </w:hyperlink>
    </w:p>
    <w:p w14:paraId="67B9B7D1"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5ACDAD82"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Firstly, you’ll need to cancel the current update package. Go to ‘Applications -&gt; Design Tech’ and click on the current deployment (will be the one with the highest number), click on the ‘Deployments’ tab at the bottom, select the deployment and then press delete in the top left. Don't delete the application just yet as you can use it as reference.</w:t>
      </w:r>
    </w:p>
    <w:p w14:paraId="1F86333D"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7A686AEC"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To install the new update, you'll need the new 'Fusion 360 Admin Install.exe' which you can get from the link on the email you should receive when there's an update. (ICT Team has been signed up to get these emails)</w:t>
      </w:r>
    </w:p>
    <w:p w14:paraId="12DACFAE"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6F5E0812" w14:textId="54663418"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Once downloaded place the .exe in the -SCCM FOLDER LOCATION</w:t>
      </w:r>
      <w:proofErr w:type="gramStart"/>
      <w:r w:rsidRPr="00804F5C">
        <w:rPr>
          <w:rFonts w:ascii="Columbus MT Std" w:hAnsi="Columbus MT Std" w:cs="Calibri"/>
        </w:rPr>
        <w:t>-  folder</w:t>
      </w:r>
      <w:proofErr w:type="gramEnd"/>
      <w:r w:rsidRPr="00804F5C">
        <w:rPr>
          <w:rFonts w:ascii="Columbus MT Std" w:hAnsi="Columbus MT Std" w:cs="Calibri"/>
        </w:rPr>
        <w:t>, replacing the one that's in there. (Do not replace the one in the root of 'Fusion 360' folder as this is for the install and not the update)</w:t>
      </w:r>
    </w:p>
    <w:p w14:paraId="05688DC8"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1713F339"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In SCCM go to ‘Software Library, Applications, Design Tech’ and click on ‘Create Application’.</w:t>
      </w:r>
    </w:p>
    <w:p w14:paraId="736682B5"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3EB15204"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Select ‘Manually specify the application information’ set the name to ‘Autodesk Fusion 360 - %Version </w:t>
      </w:r>
      <w:proofErr w:type="spellStart"/>
      <w:r w:rsidRPr="00804F5C">
        <w:rPr>
          <w:rFonts w:ascii="Columbus MT Std" w:hAnsi="Columbus MT Std" w:cs="Calibri"/>
        </w:rPr>
        <w:t>Num</w:t>
      </w:r>
      <w:proofErr w:type="spellEnd"/>
      <w:r w:rsidRPr="00804F5C">
        <w:rPr>
          <w:rFonts w:ascii="Columbus MT Std" w:hAnsi="Columbus MT Std" w:cs="Calibri"/>
        </w:rPr>
        <w:t xml:space="preserve">%’ (Version number can be found here: </w:t>
      </w:r>
      <w:hyperlink r:id="rId8" w:history="1">
        <w:r w:rsidRPr="00804F5C">
          <w:rPr>
            <w:rStyle w:val="Hyperlink"/>
            <w:rFonts w:ascii="Columbus MT Std" w:hAnsi="Columbus MT Std" w:cs="Calibri"/>
          </w:rPr>
          <w:t>https://www.autodesk.com/products/fusion-360/blog/</w:t>
        </w:r>
      </w:hyperlink>
      <w:r w:rsidRPr="00804F5C">
        <w:rPr>
          <w:rFonts w:ascii="Columbus MT Std" w:hAnsi="Columbus MT Std" w:cs="Calibri"/>
        </w:rPr>
        <w:t xml:space="preserve"> click on ‘What’s New’ and the number is at the top). Also put the version number in the ‘Software Version’ box. And next onto the ‘Deployment Types’ tab and click ‘Add’ at the bottom.</w:t>
      </w:r>
    </w:p>
    <w:p w14:paraId="33A42B76"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3C2416B3"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On the drop-down box select ‘Script Installer’ and next, add the same name as the Application ‘Autodesk Fusion 360 - %Version </w:t>
      </w:r>
      <w:proofErr w:type="spellStart"/>
      <w:r w:rsidRPr="00804F5C">
        <w:rPr>
          <w:rFonts w:ascii="Columbus MT Std" w:hAnsi="Columbus MT Std" w:cs="Calibri"/>
        </w:rPr>
        <w:t>Num</w:t>
      </w:r>
      <w:proofErr w:type="spellEnd"/>
      <w:r w:rsidRPr="00804F5C">
        <w:rPr>
          <w:rFonts w:ascii="Columbus MT Std" w:hAnsi="Columbus MT Std" w:cs="Calibri"/>
        </w:rPr>
        <w:t>%’ and next.</w:t>
      </w:r>
    </w:p>
    <w:p w14:paraId="4F8799C8"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202375CF" w14:textId="057B3DB3"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The content location is -SCCM FOLDER LOCATION</w:t>
      </w:r>
      <w:proofErr w:type="gramStart"/>
      <w:r w:rsidRPr="00804F5C">
        <w:rPr>
          <w:rFonts w:ascii="Columbus MT Std" w:hAnsi="Columbus MT Std" w:cs="Calibri"/>
        </w:rPr>
        <w:t>- ,</w:t>
      </w:r>
      <w:proofErr w:type="gramEnd"/>
      <w:r w:rsidRPr="00804F5C">
        <w:rPr>
          <w:rFonts w:ascii="Columbus MT Std" w:hAnsi="Columbus MT Std" w:cs="Calibri"/>
        </w:rPr>
        <w:t xml:space="preserve"> click on ‘Browse’ next to ‘Installation Program’ and select the admin install exe. Once it appears in the box put ‘--process update --quiet’ on the end of the install, it should read  “Fusion 360 Admin Install.exe" --process update --quiet  (Quote marks only before fusion and after exe, process update and quiet need to be outside the quotes) You have to click on 'Browse' to locate the exe, not type it in. Otherwise it will fail when it is deployed.</w:t>
      </w:r>
    </w:p>
    <w:p w14:paraId="0B6B4C1C"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2E5393B5"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On ‘Detection Method’ click ‘Add Clause’.</w:t>
      </w:r>
    </w:p>
    <w:p w14:paraId="57564FCF"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Type: Folder</w:t>
      </w:r>
    </w:p>
    <w:p w14:paraId="254095DD"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Path: %</w:t>
      </w:r>
      <w:proofErr w:type="spellStart"/>
      <w:r w:rsidRPr="00804F5C">
        <w:rPr>
          <w:rFonts w:ascii="Columbus MT Std" w:hAnsi="Columbus MT Std" w:cs="Calibri"/>
        </w:rPr>
        <w:t>ProgramFiles</w:t>
      </w:r>
      <w:proofErr w:type="spellEnd"/>
      <w:r w:rsidRPr="00804F5C">
        <w:rPr>
          <w:rFonts w:ascii="Columbus MT Std" w:hAnsi="Columbus MT Std" w:cs="Calibri"/>
        </w:rPr>
        <w:t>%\Autodesk\</w:t>
      </w:r>
      <w:proofErr w:type="spellStart"/>
      <w:r w:rsidRPr="00804F5C">
        <w:rPr>
          <w:rFonts w:ascii="Columbus MT Std" w:hAnsi="Columbus MT Std" w:cs="Calibri"/>
        </w:rPr>
        <w:t>webdeploy</w:t>
      </w:r>
      <w:proofErr w:type="spellEnd"/>
    </w:p>
    <w:p w14:paraId="39C1F4B6"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Folder Name: Production </w:t>
      </w:r>
    </w:p>
    <w:p w14:paraId="60D5B126"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00F9E024"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Select the bottom tick box and select ‘Greater Than’ and then the value 10minutes before you are deploying. It works on DD/MM/YYYY </w:t>
      </w:r>
      <w:proofErr w:type="gramStart"/>
      <w:r w:rsidRPr="00804F5C">
        <w:rPr>
          <w:rFonts w:ascii="Columbus MT Std" w:hAnsi="Columbus MT Std" w:cs="Calibri"/>
        </w:rPr>
        <w:t>HH:MM.</w:t>
      </w:r>
      <w:proofErr w:type="gramEnd"/>
      <w:r w:rsidRPr="00804F5C">
        <w:rPr>
          <w:rFonts w:ascii="Columbus MT Std" w:hAnsi="Columbus MT Std" w:cs="Calibri"/>
        </w:rPr>
        <w:t xml:space="preserve">  And then select ok and next.</w:t>
      </w:r>
    </w:p>
    <w:p w14:paraId="0D1876AF"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7E8DD47D"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lastRenderedPageBreak/>
        <w:t>On ‘User Experience’ select ‘Install for system’, ‘Whether or not a user is logged on’ and ‘Hidden’ and then next. On Dependencies click 'Add' then 'Add' again and select the original Fusion 360 install (This will install Fusion 360 if it's missing for whatever reason) and then next to completion.</w:t>
      </w:r>
    </w:p>
    <w:p w14:paraId="221DBE9A"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6A25ED7D"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Then back in the ‘Applications’ right click on the new application and click ‘Distribute Content’, press next till you get to ‘Content Destination’ and then 'Add' 'Distribution Point’ select 'SCCM16' and next till the end.</w:t>
      </w:r>
    </w:p>
    <w:p w14:paraId="4C14C28E"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53789BE0" w14:textId="628454AD"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xml:space="preserve">Right click on the application again and this time click ‘Deploy’, select ‘Browse’ next to ‘Collection’ and select the </w:t>
      </w:r>
      <w:r w:rsidR="000E0D28" w:rsidRPr="00804F5C">
        <w:rPr>
          <w:rFonts w:ascii="Columbus MT Std" w:hAnsi="Columbus MT Std" w:cs="Calibri"/>
        </w:rPr>
        <w:t>-DEVICE COLLECTION-</w:t>
      </w:r>
      <w:r w:rsidRPr="00804F5C">
        <w:rPr>
          <w:rFonts w:ascii="Columbus MT Std" w:hAnsi="Columbus MT Std" w:cs="Calibri"/>
        </w:rPr>
        <w:t xml:space="preserve">. (This is under Locations.) Click next till you get to ‘Deployment Settings’ in here change ‘Purpose’ to ‘Required’. Tick ‘Schedule at’ and then next. In ‘User Experience’ change the drop down to ‘hide in software </w:t>
      </w:r>
      <w:proofErr w:type="spellStart"/>
      <w:r w:rsidRPr="00804F5C">
        <w:rPr>
          <w:rFonts w:ascii="Columbus MT Std" w:hAnsi="Columbus MT Std" w:cs="Calibri"/>
        </w:rPr>
        <w:t>center</w:t>
      </w:r>
      <w:proofErr w:type="spellEnd"/>
      <w:r w:rsidRPr="00804F5C">
        <w:rPr>
          <w:rFonts w:ascii="Columbus MT Std" w:hAnsi="Columbus MT Std" w:cs="Calibri"/>
        </w:rPr>
        <w:t xml:space="preserve"> and all notifications’ and then next till completion. It has now been deployed.</w:t>
      </w:r>
    </w:p>
    <w:p w14:paraId="5500B57E"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173F89CD"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To view how it’s getting on, go to the ‘Monitoring tab’, select ‘Deployments’ and double click on the one you’ve just made, click ‘run summarization’ and ‘refresh’ to update the status.</w:t>
      </w:r>
    </w:p>
    <w:p w14:paraId="7B964DF1"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503919E6"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Once you can see it installing properly, delete the older update application.</w:t>
      </w:r>
    </w:p>
    <w:p w14:paraId="39A3766E" w14:textId="77777777" w:rsidR="00D06D66" w:rsidRPr="00804F5C" w:rsidRDefault="00D06D66" w:rsidP="00D06D66">
      <w:pPr>
        <w:pStyle w:val="NormalWeb"/>
        <w:spacing w:before="0" w:beforeAutospacing="0" w:after="0" w:afterAutospacing="0"/>
        <w:rPr>
          <w:rFonts w:ascii="Columbus MT Std" w:hAnsi="Columbus MT Std" w:cs="Calibri"/>
        </w:rPr>
      </w:pPr>
      <w:r w:rsidRPr="00804F5C">
        <w:rPr>
          <w:rFonts w:ascii="Columbus MT Std" w:hAnsi="Columbus MT Std" w:cs="Calibri"/>
        </w:rPr>
        <w:t> </w:t>
      </w:r>
    </w:p>
    <w:p w14:paraId="4F0326B0" w14:textId="77777777" w:rsidR="00D06D66" w:rsidRPr="00804F5C" w:rsidRDefault="00D06D66" w:rsidP="00D06D66">
      <w:pPr>
        <w:pStyle w:val="NormalWeb"/>
        <w:spacing w:before="0" w:beforeAutospacing="0" w:after="0" w:afterAutospacing="0"/>
        <w:rPr>
          <w:rFonts w:ascii="Columbus MT Std" w:hAnsi="Columbus MT Std" w:cs="Calibri"/>
        </w:rPr>
      </w:pPr>
      <w:proofErr w:type="gramStart"/>
      <w:r w:rsidRPr="00804F5C">
        <w:rPr>
          <w:rFonts w:ascii="Columbus MT Std" w:hAnsi="Columbus MT Std" w:cs="Calibri"/>
        </w:rPr>
        <w:t>TL;DR</w:t>
      </w:r>
      <w:proofErr w:type="gramEnd"/>
      <w:r w:rsidRPr="00804F5C">
        <w:rPr>
          <w:rFonts w:ascii="Columbus MT Std" w:hAnsi="Columbus MT Std" w:cs="Calibri"/>
        </w:rPr>
        <w:t xml:space="preserve"> – Wing it and hope for the best </w:t>
      </w:r>
    </w:p>
    <w:bookmarkEnd w:id="0"/>
    <w:p w14:paraId="3213D0FD" w14:textId="77777777" w:rsidR="00163E75" w:rsidRPr="00804F5C" w:rsidRDefault="00163E75">
      <w:pPr>
        <w:rPr>
          <w:rFonts w:ascii="Columbus MT Std" w:hAnsi="Columbus MT Std"/>
        </w:rPr>
      </w:pPr>
    </w:p>
    <w:sectPr w:rsidR="00163E75" w:rsidRPr="00804F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lumbus MT Std">
    <w:panose1 w:val="02020503050405020304"/>
    <w:charset w:val="00"/>
    <w:family w:val="roman"/>
    <w:notTrueType/>
    <w:pitch w:val="variable"/>
    <w:sig w:usb0="800000AF" w:usb1="5000205B"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66"/>
    <w:rsid w:val="000E0D28"/>
    <w:rsid w:val="00163E75"/>
    <w:rsid w:val="00804F5C"/>
    <w:rsid w:val="00CB0A3C"/>
    <w:rsid w:val="00D06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DFFB8"/>
  <w15:chartTrackingRefBased/>
  <w15:docId w15:val="{395D90F6-2614-410D-AD39-52147C7A1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6D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06D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576130">
      <w:bodyDiv w:val="1"/>
      <w:marLeft w:val="0"/>
      <w:marRight w:val="0"/>
      <w:marTop w:val="0"/>
      <w:marBottom w:val="0"/>
      <w:divBdr>
        <w:top w:val="none" w:sz="0" w:space="0" w:color="auto"/>
        <w:left w:val="none" w:sz="0" w:space="0" w:color="auto"/>
        <w:bottom w:val="none" w:sz="0" w:space="0" w:color="auto"/>
        <w:right w:val="none" w:sz="0" w:space="0" w:color="auto"/>
      </w:divBdr>
      <w:divsChild>
        <w:div w:id="1049768858">
          <w:marLeft w:val="0"/>
          <w:marRight w:val="0"/>
          <w:marTop w:val="0"/>
          <w:marBottom w:val="0"/>
          <w:divBdr>
            <w:top w:val="none" w:sz="0" w:space="0" w:color="auto"/>
            <w:left w:val="none" w:sz="0" w:space="0" w:color="auto"/>
            <w:bottom w:val="none" w:sz="0" w:space="0" w:color="auto"/>
            <w:right w:val="none" w:sz="0" w:space="0" w:color="auto"/>
          </w:divBdr>
          <w:divsChild>
            <w:div w:id="1600914781">
              <w:marLeft w:val="0"/>
              <w:marRight w:val="0"/>
              <w:marTop w:val="0"/>
              <w:marBottom w:val="0"/>
              <w:divBdr>
                <w:top w:val="none" w:sz="0" w:space="0" w:color="auto"/>
                <w:left w:val="none" w:sz="0" w:space="0" w:color="auto"/>
                <w:bottom w:val="none" w:sz="0" w:space="0" w:color="auto"/>
                <w:right w:val="none" w:sz="0" w:space="0" w:color="auto"/>
              </w:divBdr>
              <w:divsChild>
                <w:div w:id="79825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todesk.com/products/fusion-360/blog/" TargetMode="External"/><Relationship Id="rId3" Type="http://schemas.openxmlformats.org/officeDocument/2006/relationships/webSettings" Target="webSettings.xml"/><Relationship Id="rId7" Type="http://schemas.openxmlformats.org/officeDocument/2006/relationships/hyperlink" Target="https://knowledge.autodesk.com/support/fusion-360/troubleshooting/caas/sfdcarticles/sfdcarticles/How-to-receive-e-mail-notifications-about-the-status-of-Fusion-360-and-future-updat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nowledge.autodesk.com/support/fusion-360/troubleshooting/caas/sfdcarticles/sfdcarticles/How-to-manually-collect-the-log-files-for-Autodesk-Fusion-360.html" TargetMode="External"/><Relationship Id="rId5" Type="http://schemas.openxmlformats.org/officeDocument/2006/relationships/hyperlink" Target="https://knowledge.autodesk.com/support/fusion-360/troubleshooting/caas/sfdcarticles/sfdcarticles/How-to-modify-proxy-server-and-firewall-settings-to-allow-Fusion-360-to-run-properly.html" TargetMode="External"/><Relationship Id="rId10" Type="http://schemas.openxmlformats.org/officeDocument/2006/relationships/theme" Target="theme/theme1.xml"/><Relationship Id="rId4" Type="http://schemas.openxmlformats.org/officeDocument/2006/relationships/hyperlink" Target="http://www.appstreaming.autodesk.com/static/content/Fusion%20360%20Lab%20Installation.pdf"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Barnes</dc:creator>
  <cp:keywords/>
  <dc:description/>
  <cp:lastModifiedBy>Alex Barnes</cp:lastModifiedBy>
  <cp:revision>4</cp:revision>
  <dcterms:created xsi:type="dcterms:W3CDTF">2019-03-13T14:15:00Z</dcterms:created>
  <dcterms:modified xsi:type="dcterms:W3CDTF">2019-04-03T08:03:00Z</dcterms:modified>
</cp:coreProperties>
</file>