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0">
      <w:pPr>
        <w:pStyle w:val="Heading1"/>
        <w:pBdr>
          <w:top w:space="0" w:sz="0" w:val="nil"/>
          <w:left w:space="0" w:sz="0" w:val="nil"/>
          <w:bottom w:space="0" w:sz="0" w:val="nil"/>
          <w:right w:space="0" w:sz="0" w:val="nil"/>
          <w:between w:space="0" w:sz="0" w:val="nil"/>
        </w:pBdr>
        <w:shd w:fill="auto" w:val="clear"/>
        <w:contextualSpacing w:val="0"/>
        <w:rPr>
          <w:rFonts w:ascii="Cabin" w:cs="Cabin" w:eastAsia="Cabin" w:hAnsi="Cabin"/>
          <w:b w:val="1"/>
          <w:sz w:val="24"/>
          <w:szCs w:val="24"/>
        </w:rPr>
      </w:pPr>
      <w:r w:rsidDel="00000000" w:rsidR="00000000" w:rsidRPr="00000000">
        <w:rPr>
          <w:rtl w:val="0"/>
        </w:rPr>
        <w:t xml:space="preserve">Data protection and security</w:t>
      </w:r>
      <w:r w:rsidDel="00000000" w:rsidR="00000000" w:rsidRPr="00000000">
        <w:rPr>
          <w:rtl w:val="0"/>
        </w:rPr>
      </w:r>
    </w:p>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Personal information or data is defined as data which relates to a living individual who can be identified from that data, or other information held.</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Personal data is considered sensitive if its release or loss could cause harm or distress to the individual(s) it concerns; for example: pupil identifiers (e.g. UPNs), pupil characteristics, special educational needs, health, religious beliefs, ethnic background, home address.</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before="0" w:lineRule="auto"/>
        <w:contextualSpacing w:val="0"/>
        <w:rPr>
          <w:rFonts w:ascii="Cabin" w:cs="Cabin" w:eastAsia="Cabin" w:hAnsi="Cabin"/>
          <w:b w:val="0"/>
          <w:i w:val="1"/>
          <w:color w:val="000000"/>
          <w:sz w:val="24"/>
          <w:szCs w:val="24"/>
        </w:rPr>
      </w:pPr>
      <w:r w:rsidDel="00000000" w:rsidR="00000000" w:rsidRPr="00000000">
        <w:rPr>
          <w:rFonts w:ascii="Cabin" w:cs="Cabin" w:eastAsia="Cabin" w:hAnsi="Cabin"/>
          <w:b w:val="0"/>
          <w:i w:val="1"/>
          <w:color w:val="000000"/>
          <w:sz w:val="24"/>
          <w:szCs w:val="24"/>
          <w:rtl w:val="0"/>
        </w:rPr>
        <w:t xml:space="preserve">The handling of protected school data is everyone’s responsibility.</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Following incidents involving loss of data, the Government recommends that the Protective Marking Scheme should be used to indicate the sensitivity of data. The Protective Marking Scheme is mapped to Impact Levels as follows:</w:t>
      </w:r>
    </w:p>
    <w:tbl>
      <w:tblPr>
        <w:tblStyle w:val="Table1"/>
        <w:tblW w:w="8880.0" w:type="dxa"/>
        <w:jc w:val="left"/>
        <w:tblInd w:w="100.0" w:type="pc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35"/>
        <w:gridCol w:w="2010"/>
        <w:gridCol w:w="2835"/>
        <w:tblGridChange w:id="0">
          <w:tblGrid>
            <w:gridCol w:w="4035"/>
            <w:gridCol w:w="2010"/>
            <w:gridCol w:w="2835"/>
          </w:tblGrid>
        </w:tblGridChange>
      </w:tblGrid>
      <w:tr>
        <w:tc>
          <w:tcPr>
            <w:tcBorders>
              <w:top w:color="000000" w:space="0" w:sz="8" w:val="single"/>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Fonts w:ascii="Cabin" w:cs="Cabin" w:eastAsia="Cabin" w:hAnsi="Cabin"/>
                <w:b w:val="1"/>
                <w:rtl w:val="0"/>
              </w:rPr>
              <w:t xml:space="preserve">Government Protective Marking Scheme label</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Fonts w:ascii="Cabin" w:cs="Cabin" w:eastAsia="Cabin" w:hAnsi="Cabin"/>
                <w:b w:val="1"/>
                <w:rtl w:val="0"/>
              </w:rPr>
              <w:t xml:space="preserve">Impact Level (IL)</w:t>
            </w:r>
          </w:p>
        </w:tc>
        <w:tc>
          <w:tcPr>
            <w:tcBorders>
              <w:top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Fonts w:ascii="Cabin" w:cs="Cabin" w:eastAsia="Cabin" w:hAnsi="Cabin"/>
                <w:b w:val="1"/>
                <w:rtl w:val="0"/>
              </w:rPr>
              <w:t xml:space="preserve">Applies to schools?</w:t>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NOT PROTECTIVELY MARKED</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0</w:t>
            </w:r>
          </w:p>
        </w:tc>
        <w:tc>
          <w:tcPr>
            <w:vMerge w:val="restart"/>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Will apply in schools</w:t>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PROTECT</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1 or 2</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tc>
      </w:tr>
      <w:tr>
        <w:tc>
          <w:tcPr>
            <w:tcBorders>
              <w:left w:color="000000" w:space="0" w:sz="8" w:val="single"/>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RESTRICTED</w:t>
            </w:r>
          </w:p>
        </w:tc>
        <w:tc>
          <w:tcPr>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3</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contextualSpacing w:val="0"/>
              <w:rPr>
                <w:rFonts w:ascii="Cabin" w:cs="Cabin" w:eastAsia="Cabin" w:hAnsi="Cabin"/>
                <w:shd w:fill="d9d9d9" w:val="clear"/>
              </w:rPr>
            </w:pPr>
            <w:r w:rsidDel="00000000" w:rsidR="00000000" w:rsidRPr="00000000">
              <w:rPr>
                <w:rFonts w:ascii="Cabin" w:cs="Cabin" w:eastAsia="Cabin" w:hAnsi="Cabin"/>
                <w:shd w:fill="d9d9d9" w:val="clear"/>
                <w:rtl w:val="0"/>
              </w:rPr>
              <w:t xml:space="preserve">CONFIDENTIAL</w:t>
            </w:r>
          </w:p>
        </w:tc>
        <w:tc>
          <w:tcPr>
            <w:tcBorders>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contextualSpacing w:val="0"/>
              <w:rPr>
                <w:rFonts w:ascii="Cabin" w:cs="Cabin" w:eastAsia="Cabin" w:hAnsi="Cabin"/>
                <w:shd w:fill="d9d9d9" w:val="clear"/>
              </w:rPr>
            </w:pPr>
            <w:r w:rsidDel="00000000" w:rsidR="00000000" w:rsidRPr="00000000">
              <w:rPr>
                <w:rFonts w:ascii="Cabin" w:cs="Cabin" w:eastAsia="Cabin" w:hAnsi="Cabin"/>
                <w:shd w:fill="d9d9d9" w:val="clear"/>
                <w:rtl w:val="0"/>
              </w:rPr>
              <w:t xml:space="preserve">4</w:t>
            </w:r>
          </w:p>
        </w:tc>
        <w:tc>
          <w:tcPr>
            <w:vMerge w:val="restart"/>
            <w:tcBorders>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contextualSpacing w:val="0"/>
              <w:rPr>
                <w:rFonts w:ascii="Cabin" w:cs="Cabin" w:eastAsia="Cabin" w:hAnsi="Cabin"/>
                <w:shd w:fill="d9d9d9" w:val="clear"/>
              </w:rPr>
            </w:pPr>
            <w:r w:rsidDel="00000000" w:rsidR="00000000" w:rsidRPr="00000000">
              <w:rPr>
                <w:rFonts w:ascii="Cabin" w:cs="Cabin" w:eastAsia="Cabin" w:hAnsi="Cabin"/>
                <w:shd w:fill="d9d9d9" w:val="clear"/>
                <w:rtl w:val="0"/>
              </w:rPr>
              <w:t xml:space="preserve"> </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contextualSpacing w:val="0"/>
              <w:rPr>
                <w:rFonts w:ascii="Cabin" w:cs="Cabin" w:eastAsia="Cabin" w:hAnsi="Cabin"/>
                <w:shd w:fill="d9d9d9" w:val="clear"/>
              </w:rPr>
            </w:pPr>
            <w:r w:rsidDel="00000000" w:rsidR="00000000" w:rsidRPr="00000000">
              <w:rPr>
                <w:rFonts w:ascii="Cabin" w:cs="Cabin" w:eastAsia="Cabin" w:hAnsi="Cabin"/>
                <w:shd w:fill="d9d9d9" w:val="clear"/>
                <w:rtl w:val="0"/>
              </w:rPr>
              <w:t xml:space="preserve">Will not apply in schools</w:t>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contextualSpacing w:val="0"/>
              <w:rPr>
                <w:rFonts w:ascii="Cabin" w:cs="Cabin" w:eastAsia="Cabin" w:hAnsi="Cabin"/>
                <w:shd w:fill="d9d9d9" w:val="clear"/>
              </w:rPr>
            </w:pPr>
            <w:r w:rsidDel="00000000" w:rsidR="00000000" w:rsidRPr="00000000">
              <w:rPr>
                <w:rFonts w:ascii="Cabin" w:cs="Cabin" w:eastAsia="Cabin" w:hAnsi="Cabin"/>
                <w:shd w:fill="d9d9d9" w:val="clear"/>
                <w:rtl w:val="0"/>
              </w:rPr>
              <w:t xml:space="preserve">HIGHLY CONFIDENTIAL</w:t>
            </w:r>
          </w:p>
        </w:tc>
        <w:tc>
          <w:tcPr>
            <w:tcBorders>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contextualSpacing w:val="0"/>
              <w:rPr>
                <w:rFonts w:ascii="Cabin" w:cs="Cabin" w:eastAsia="Cabin" w:hAnsi="Cabin"/>
                <w:shd w:fill="d9d9d9" w:val="clear"/>
              </w:rPr>
            </w:pPr>
            <w:r w:rsidDel="00000000" w:rsidR="00000000" w:rsidRPr="00000000">
              <w:rPr>
                <w:rFonts w:ascii="Cabin" w:cs="Cabin" w:eastAsia="Cabin" w:hAnsi="Cabin"/>
                <w:shd w:fill="d9d9d9" w:val="clear"/>
                <w:rtl w:val="0"/>
              </w:rPr>
              <w:t xml:space="preserve">5</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tc>
      </w:tr>
      <w:tr>
        <w:tc>
          <w:tcPr>
            <w:tcBorders>
              <w:left w:color="000000" w:space="0" w:sz="8" w:val="single"/>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contextualSpacing w:val="0"/>
              <w:rPr>
                <w:rFonts w:ascii="Cabin" w:cs="Cabin" w:eastAsia="Cabin" w:hAnsi="Cabin"/>
                <w:shd w:fill="d9d9d9" w:val="clear"/>
              </w:rPr>
            </w:pPr>
            <w:r w:rsidDel="00000000" w:rsidR="00000000" w:rsidRPr="00000000">
              <w:rPr>
                <w:rFonts w:ascii="Cabin" w:cs="Cabin" w:eastAsia="Cabin" w:hAnsi="Cabin"/>
                <w:shd w:fill="d9d9d9" w:val="clear"/>
                <w:rtl w:val="0"/>
              </w:rPr>
              <w:t xml:space="preserve">TOP SECRET</w:t>
            </w:r>
          </w:p>
        </w:tc>
        <w:tc>
          <w:tcPr>
            <w:tcBorders>
              <w:bottom w:color="000000" w:space="0" w:sz="8" w:val="single"/>
              <w:right w:color="000000"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contextualSpacing w:val="0"/>
              <w:rPr>
                <w:rFonts w:ascii="Cabin" w:cs="Cabin" w:eastAsia="Cabin" w:hAnsi="Cabin"/>
                <w:shd w:fill="d9d9d9" w:val="clear"/>
              </w:rPr>
            </w:pPr>
            <w:r w:rsidDel="00000000" w:rsidR="00000000" w:rsidRPr="00000000">
              <w:rPr>
                <w:rFonts w:ascii="Cabin" w:cs="Cabin" w:eastAsia="Cabin" w:hAnsi="Cabin"/>
                <w:shd w:fill="d9d9d9" w:val="clear"/>
                <w:rtl w:val="0"/>
              </w:rPr>
              <w:t xml:space="preserve">6</w:t>
            </w:r>
          </w:p>
        </w:tc>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tc>
      </w:tr>
    </w:tbl>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Most </w:t>
      </w:r>
      <w:r w:rsidDel="00000000" w:rsidR="00000000" w:rsidRPr="00000000">
        <w:rPr>
          <w:rFonts w:ascii="Cabin" w:cs="Cabin" w:eastAsia="Cabin" w:hAnsi="Cabin"/>
          <w:rtl w:val="0"/>
        </w:rPr>
        <w:t xml:space="preserve">student</w:t>
      </w:r>
      <w:r w:rsidDel="00000000" w:rsidR="00000000" w:rsidRPr="00000000">
        <w:rPr>
          <w:rFonts w:ascii="Cabin" w:cs="Cabin" w:eastAsia="Cabin" w:hAnsi="Cabin"/>
          <w:rtl w:val="0"/>
        </w:rPr>
        <w:t xml:space="preserve"> </w:t>
      </w:r>
      <w:r w:rsidDel="00000000" w:rsidR="00000000" w:rsidRPr="00000000">
        <w:rPr>
          <w:rFonts w:ascii="Cabin" w:cs="Cabin" w:eastAsia="Cabin" w:hAnsi="Cabin"/>
          <w:rtl w:val="0"/>
        </w:rPr>
        <w:t xml:space="preserve">or staff personal data that is used school will come under the PROTECT classification.  However some, e.g. the home address of a child at risk, will be classified as RESTRICTED.</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The school will ensure that all school staff, independent contractors working for it, and delivery partners, comply with restrictions applying to the access to, handling and storage of data classified as Protect, Restricted or higher. </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All documents (manual or digital) that contain protected or restricted data should be labelled clearly with the Impact Level shown in the header.</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Release and destruction markings should be shown in the footer eg. “Securely delete or shred this information when you have finished using it”. </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As a default, we should label all protected data as:</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ind w:left="720" w:firstLine="720"/>
        <w:contextualSpacing w:val="0"/>
        <w:rPr>
          <w:rFonts w:ascii="Cabin" w:cs="Cabin" w:eastAsia="Cabin" w:hAnsi="Cabin"/>
        </w:rPr>
      </w:pPr>
      <w:r w:rsidDel="00000000" w:rsidR="00000000" w:rsidRPr="00000000">
        <w:rPr>
          <w:rFonts w:ascii="Cabin" w:cs="Cabin" w:eastAsia="Cabin" w:hAnsi="Cabin"/>
          <w:rtl w:val="0"/>
        </w:rPr>
        <w:t xml:space="preserve">IL3-Restricted (</w:t>
      </w:r>
      <w:r w:rsidDel="00000000" w:rsidR="00000000" w:rsidRPr="00000000">
        <w:rPr>
          <w:rFonts w:ascii="Cabin" w:cs="Cabin" w:eastAsia="Cabin" w:hAnsi="Cabin"/>
          <w:i w:val="1"/>
          <w:rtl w:val="0"/>
        </w:rPr>
        <w:t xml:space="preserve">in the header</w:t>
      </w:r>
      <w:r w:rsidDel="00000000" w:rsidR="00000000" w:rsidRPr="00000000">
        <w:rPr>
          <w:rFonts w:ascii="Cabin" w:cs="Cabin" w:eastAsia="Cabin" w:hAnsi="Cabin"/>
          <w:rtl w:val="0"/>
        </w:rPr>
        <w:t xml:space="preserve">) – Securely delete or shred (</w:t>
      </w:r>
      <w:r w:rsidDel="00000000" w:rsidR="00000000" w:rsidRPr="00000000">
        <w:rPr>
          <w:rFonts w:ascii="Cabin" w:cs="Cabin" w:eastAsia="Cabin" w:hAnsi="Cabin"/>
          <w:i w:val="1"/>
          <w:rtl w:val="0"/>
        </w:rPr>
        <w:t xml:space="preserve">in the footer</w:t>
      </w:r>
      <w:r w:rsidDel="00000000" w:rsidR="00000000" w:rsidRPr="00000000">
        <w:rPr>
          <w:rFonts w:ascii="Cabin" w:cs="Cabin" w:eastAsia="Cabin" w:hAnsi="Cabin"/>
          <w:rtl w:val="0"/>
        </w:rPr>
        <w:t xml:space="preserve">)</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This includes, for example, data output from SIMS, tracking sheets in Excel, SEN student profiles.</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I</w:t>
      </w:r>
      <w:r w:rsidDel="00000000" w:rsidR="00000000" w:rsidRPr="00000000">
        <w:rPr>
          <w:rFonts w:ascii="Cabin" w:cs="Cabin" w:eastAsia="Cabin" w:hAnsi="Cabin"/>
          <w:rtl w:val="0"/>
        </w:rPr>
        <w:t xml:space="preserve">f a document does not have the Impact Level shown on it, users should assess the Level of the document based on its content and treat it accordingly.</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Users must be aware that when data is aggregated the subsequent impact level may be higher than the individual impact levels of the original data. Combining more and more individual data elements together in a report or data view increases the impact of a breach. A breach that puts students at serious risk of harm will have a higher impact than a breach that puts them at low risk of harm. Long-term significant damage to anyone’s reputation has a higher impact than damage that might cause short-term embarrassment.</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Fonts w:ascii="Cabin" w:cs="Cabin" w:eastAsia="Cabin" w:hAnsi="Cabin"/>
          <w:b w:val="1"/>
          <w:rtl w:val="0"/>
        </w:rPr>
        <w:t xml:space="preserve">Secure storage of and access to data</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All users will use strong passwords which must be changed regularly. User passwords must never be shared.  Personal data may only be accessed on machines that are securely password protected.  Any device that can be used to access data must be locked if left (even for very short periods) and set to auto lock if not used for fifteen </w:t>
      </w:r>
      <w:r w:rsidDel="00000000" w:rsidR="00000000" w:rsidRPr="00000000">
        <w:rPr>
          <w:rFonts w:ascii="Cabin" w:cs="Cabin" w:eastAsia="Cabin" w:hAnsi="Cabin"/>
          <w:rtl w:val="0"/>
        </w:rPr>
        <w:t xml:space="preserve">minutes</w:t>
      </w:r>
      <w:r w:rsidDel="00000000" w:rsidR="00000000" w:rsidRPr="00000000">
        <w:rPr>
          <w:rFonts w:ascii="Cabin" w:cs="Cabin" w:eastAsia="Cabin" w:hAnsi="Cabin"/>
          <w:rtl w:val="0"/>
        </w:rPr>
        <w:t xml:space="preserve">.</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All storage media must be stored in an appropriately secure and safe environment that avoids physical risk, loss or electronic degradation.</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When personal data is stored on any portable computer system, USB stick or any other removable media:</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tab/>
        <w:t xml:space="preserve">the data must be encrypted and password protected,</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tab/>
        <w:t xml:space="preserve">the data must be securely deleted from the device, once it has been transferred or its use is complete.</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All paper-based Protected and Restricted (or higher) material must be held in lockable storage, whether on or off site.</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Fonts w:ascii="Cabin" w:cs="Cabin" w:eastAsia="Cabin" w:hAnsi="Cabin"/>
          <w:b w:val="1"/>
          <w:rtl w:val="0"/>
        </w:rPr>
        <w:t xml:space="preserve">Secure transfer of data and access out of school</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The school recognises that personal data may be accessed by users out of school, or transferred to the LA or other agencies. In these circumstances:</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ind w:left="360"/>
        <w:contextualSpacing w:val="0"/>
        <w:rPr>
          <w:rFonts w:ascii="Cabin" w:cs="Cabin" w:eastAsia="Cabin" w:hAnsi="Cabin"/>
        </w:rPr>
      </w:pPr>
      <w:r w:rsidDel="00000000" w:rsidR="00000000" w:rsidRPr="00000000">
        <w:rPr>
          <w:rFonts w:ascii="Cabin" w:cs="Cabin" w:eastAsia="Cabin" w:hAnsi="Cabin"/>
          <w:color w:val="494949"/>
          <w:rtl w:val="0"/>
        </w:rPr>
        <w:t xml:space="preserve">•      </w:t>
      </w:r>
      <w:r w:rsidDel="00000000" w:rsidR="00000000" w:rsidRPr="00000000">
        <w:rPr>
          <w:rFonts w:ascii="Cabin" w:cs="Cabin" w:eastAsia="Cabin" w:hAnsi="Cabin"/>
          <w:rtl w:val="0"/>
        </w:rPr>
        <w:t xml:space="preserve">When restricted or protected personal data is required by a member of staff outside the school’s premises (e.g., from home), they should use the available secure remote access provided (eg Google Drive, access to My Documents via Freedom Cloud, remote access to SIMS)</w:t>
      </w:r>
      <w:r w:rsidDel="00000000" w:rsidR="00000000" w:rsidRPr="00000000">
        <w:rPr>
          <w:rFonts w:ascii="Cabin" w:cs="Cabin" w:eastAsia="Cabin" w:hAnsi="Cabin"/>
          <w:rtl w:val="0"/>
        </w:rPr>
        <w:t xml:space="preserve">;</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ind w:left="360"/>
        <w:contextualSpacing w:val="0"/>
        <w:rPr>
          <w:rFonts w:ascii="Cabin" w:cs="Cabin" w:eastAsia="Cabin" w:hAnsi="Cabin"/>
        </w:rPr>
      </w:pPr>
      <w:r w:rsidDel="00000000" w:rsidR="00000000" w:rsidRPr="00000000">
        <w:rPr>
          <w:rFonts w:ascii="Cabin" w:cs="Cabin" w:eastAsia="Cabin" w:hAnsi="Cabin"/>
          <w:color w:val="494949"/>
          <w:rtl w:val="0"/>
        </w:rPr>
        <w:t xml:space="preserve">•</w:t>
      </w:r>
      <w:r w:rsidDel="00000000" w:rsidR="00000000" w:rsidRPr="00000000">
        <w:rPr>
          <w:rFonts w:ascii="Cabin" w:cs="Cabin" w:eastAsia="Cabin" w:hAnsi="Cabin"/>
          <w:color w:val="494949"/>
          <w:rtl w:val="0"/>
        </w:rPr>
        <w:t xml:space="preserve">      </w:t>
      </w:r>
      <w:r w:rsidDel="00000000" w:rsidR="00000000" w:rsidRPr="00000000">
        <w:rPr>
          <w:rFonts w:ascii="Cabin" w:cs="Cabin" w:eastAsia="Cabin" w:hAnsi="Cabin"/>
          <w:rtl w:val="0"/>
        </w:rPr>
        <w:t xml:space="preserve">If secure remote access is not possible, u</w:t>
      </w:r>
      <w:r w:rsidDel="00000000" w:rsidR="00000000" w:rsidRPr="00000000">
        <w:rPr>
          <w:rFonts w:ascii="Cabin" w:cs="Cabin" w:eastAsia="Cabin" w:hAnsi="Cabin"/>
          <w:rtl w:val="0"/>
        </w:rPr>
        <w:t xml:space="preserve">sers may not remove or copy sensitive or restricted or protected personal data from the school unless the data is encrypted and password protected and is transported securely for storage in a secure location;</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ind w:left="360"/>
        <w:contextualSpacing w:val="0"/>
        <w:rPr>
          <w:rFonts w:ascii="Arial" w:cs="Arial" w:eastAsia="Arial" w:hAnsi="Arial"/>
          <w:sz w:val="22"/>
          <w:szCs w:val="22"/>
        </w:rPr>
      </w:pPr>
      <w:r w:rsidDel="00000000" w:rsidR="00000000" w:rsidRPr="00000000">
        <w:rPr>
          <w:rFonts w:ascii="Cabin" w:cs="Cabin" w:eastAsia="Cabin" w:hAnsi="Cabin"/>
          <w:color w:val="494949"/>
          <w:rtl w:val="0"/>
        </w:rPr>
        <w:t xml:space="preserve">•      </w:t>
      </w:r>
      <w:r w:rsidDel="00000000" w:rsidR="00000000" w:rsidRPr="00000000">
        <w:rPr>
          <w:rFonts w:ascii="Cabin" w:cs="Cabin" w:eastAsia="Cabin" w:hAnsi="Cabin"/>
          <w:rtl w:val="0"/>
        </w:rPr>
        <w:t xml:space="preserve">Users must take particular care that computers or removable devices which contain personal data must not be accessed by other users (eg family members) when out of school.</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ind w:left="360"/>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4">
      <w:pPr>
        <w:pStyle w:val="Heading2"/>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bin" w:cs="Cabin" w:eastAsia="Cabin" w:hAnsi="Cabin"/>
          <w:b w:val="0"/>
          <w:color w:val="000000"/>
          <w:sz w:val="24"/>
          <w:szCs w:val="24"/>
        </w:rPr>
      </w:pPr>
      <w:r w:rsidDel="00000000" w:rsidR="00000000" w:rsidRPr="00000000">
        <w:rPr>
          <w:rFonts w:ascii="Cabin" w:cs="Cabin" w:eastAsia="Cabin" w:hAnsi="Cabin"/>
          <w:b w:val="0"/>
          <w:color w:val="000000"/>
          <w:sz w:val="24"/>
          <w:szCs w:val="24"/>
          <w:rtl w:val="0"/>
        </w:rPr>
        <w:t xml:space="preserve">Staff are therefore advised not to use memory sticks or external hard drives.  If they are used, the following is the minimum requirement:</w:t>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Fonts w:ascii="Cabin" w:cs="Cabin" w:eastAsia="Cabin" w:hAnsi="Cabin"/>
          <w:rtl w:val="0"/>
        </w:rPr>
        <w:t xml:space="preserve">Staff </w:t>
      </w:r>
      <w:r w:rsidDel="00000000" w:rsidR="00000000" w:rsidRPr="00000000">
        <w:rPr>
          <w:rFonts w:ascii="Cabin" w:cs="Cabin" w:eastAsia="Cabin" w:hAnsi="Cabin"/>
          <w:rtl w:val="0"/>
        </w:rPr>
        <w:t xml:space="preserve">are NOT permitted to store pupil data on unencrypted devices (unless the file itself is encrypted and password protected*)</w:t>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Fonts w:ascii="Cabin" w:cs="Cabin" w:eastAsia="Cabin" w:hAnsi="Cabin"/>
          <w:rtl w:val="0"/>
        </w:rPr>
        <w:t xml:space="preserve">Staff may store data on encrypted memory sticks – a 4GB one cost about £8</w:t>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Fonts w:ascii="Cabin" w:cs="Cabin" w:eastAsia="Cabin" w:hAnsi="Cabin"/>
          <w:rtl w:val="0"/>
        </w:rPr>
        <w:t xml:space="preserve">All the data must be backed up on the </w:t>
      </w:r>
      <w:r w:rsidDel="00000000" w:rsidR="00000000" w:rsidRPr="00000000">
        <w:rPr>
          <w:rFonts w:ascii="Cabin" w:cs="Cabin" w:eastAsia="Cabin" w:hAnsi="Cabin"/>
          <w:u w:val="single"/>
          <w:rtl w:val="0"/>
        </w:rPr>
        <w:t xml:space="preserve">school</w:t>
      </w:r>
      <w:r w:rsidDel="00000000" w:rsidR="00000000" w:rsidRPr="00000000">
        <w:rPr>
          <w:rFonts w:ascii="Cabin" w:cs="Cabin" w:eastAsia="Cabin" w:hAnsi="Cabin"/>
          <w:rtl w:val="0"/>
        </w:rPr>
        <w:t xml:space="preserve"> system</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ind w:left="360"/>
        <w:contextualSpacing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pStyle w:val="Heading2"/>
        <w:keepNext w:val="0"/>
        <w:keepLines w:val="0"/>
        <w:pBdr>
          <w:top w:space="0" w:sz="0" w:val="nil"/>
          <w:left w:space="0" w:sz="0" w:val="nil"/>
          <w:bottom w:space="0" w:sz="0" w:val="nil"/>
          <w:right w:space="0" w:sz="0" w:val="nil"/>
          <w:between w:space="0" w:sz="0" w:val="nil"/>
        </w:pBdr>
        <w:shd w:fill="auto" w:val="clear"/>
        <w:spacing w:before="0" w:lineRule="auto"/>
        <w:contextualSpacing w:val="0"/>
        <w:rPr>
          <w:rFonts w:ascii="Arial" w:cs="Arial" w:eastAsia="Arial" w:hAnsi="Arial"/>
          <w:sz w:val="22"/>
          <w:szCs w:val="22"/>
        </w:rPr>
      </w:pPr>
      <w:r w:rsidDel="00000000" w:rsidR="00000000" w:rsidRPr="00000000">
        <w:rPr>
          <w:rFonts w:ascii="Cabin" w:cs="Cabin" w:eastAsia="Cabin" w:hAnsi="Cabin"/>
          <w:b w:val="0"/>
          <w:color w:val="000000"/>
          <w:sz w:val="24"/>
          <w:szCs w:val="24"/>
          <w:rtl w:val="0"/>
        </w:rPr>
        <w:t xml:space="preserve">If staff wish to use personal cloud storage solutions, we require they use one of the following providers:</w:t>
        <w:br w:type="textWrapping"/>
        <w:t xml:space="preserve">Microsoft One Drive, Google Drive and Apple iCloud </w:t>
        <w:br w:type="textWrapping"/>
        <w:t xml:space="preserve">These are suitably secure, reputable, and are EU-based/signatories on the Safe Harbor Agreement/signatories on the EU Model Clauses. Staff must not use  automatic authentication, or download or save the files to local or portable drives.  Staff may therefore only use applications that allow them to open from the cloud and save directly back to the cloud.  All the data must be backed up on the school system.  Staff must not save documents containing pupil data to personal local hard drives, unless the documents are encrypted and password protected*.</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Fonts w:ascii="Cabin" w:cs="Cabin" w:eastAsia="Cabin" w:hAnsi="Cabin"/>
          <w:rtl w:val="0"/>
        </w:rPr>
        <w:t xml:space="preserve"> </w:t>
      </w:r>
      <w:r w:rsidDel="00000000" w:rsidR="00000000" w:rsidRPr="00000000">
        <w:rPr>
          <w:rFonts w:ascii="Cabin" w:cs="Cabin" w:eastAsia="Cabin" w:hAnsi="Cabin"/>
          <w:b w:val="1"/>
          <w:rtl w:val="0"/>
        </w:rPr>
        <w:t xml:space="preserve">Email</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 </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Check and recheck that the email is going to the correct recipient and address.  Do not include a student’s name in the subject line of any email.</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Emails that are sent externally are not encrypted, so </w:t>
      </w:r>
    </w:p>
    <w:p w:rsidR="00000000" w:rsidDel="00000000" w:rsidP="00000000" w:rsidRDefault="00000000" w:rsidRPr="00000000" w14:paraId="00000050">
      <w:pPr>
        <w:numPr>
          <w:ilvl w:val="0"/>
          <w:numId w:val="4"/>
        </w:numPr>
        <w:pBdr>
          <w:top w:space="0" w:sz="0" w:val="nil"/>
          <w:left w:space="0" w:sz="0" w:val="nil"/>
          <w:bottom w:space="0" w:sz="0" w:val="nil"/>
          <w:right w:space="0" w:sz="0" w:val="nil"/>
          <w:between w:space="0" w:sz="0" w:val="nil"/>
        </w:pBdr>
        <w:shd w:fill="auto" w:val="clear"/>
        <w:ind w:left="1440" w:hanging="360"/>
        <w:contextualSpacing w:val="0"/>
        <w:rPr/>
      </w:pPr>
      <w:r w:rsidDel="00000000" w:rsidR="00000000" w:rsidRPr="00000000">
        <w:rPr>
          <w:rFonts w:ascii="Cabin" w:cs="Cabin" w:eastAsia="Cabin" w:hAnsi="Cabin"/>
          <w:rtl w:val="0"/>
        </w:rPr>
        <w:t xml:space="preserve">do not give more personal information about a child in the body of an email than is essential</w:t>
      </w:r>
    </w:p>
    <w:p w:rsidR="00000000" w:rsidDel="00000000" w:rsidP="00000000" w:rsidRDefault="00000000" w:rsidRPr="00000000" w14:paraId="00000051">
      <w:pPr>
        <w:numPr>
          <w:ilvl w:val="0"/>
          <w:numId w:val="4"/>
        </w:numPr>
        <w:pBdr>
          <w:top w:space="0" w:sz="0" w:val="nil"/>
          <w:left w:space="0" w:sz="0" w:val="nil"/>
          <w:bottom w:space="0" w:sz="0" w:val="nil"/>
          <w:right w:space="0" w:sz="0" w:val="nil"/>
          <w:between w:space="0" w:sz="0" w:val="nil"/>
        </w:pBdr>
        <w:shd w:fill="auto" w:val="clear"/>
        <w:ind w:left="1440" w:hanging="360"/>
        <w:contextualSpacing w:val="0"/>
        <w:rPr/>
      </w:pPr>
      <w:r w:rsidDel="00000000" w:rsidR="00000000" w:rsidRPr="00000000">
        <w:rPr>
          <w:rFonts w:ascii="Cabin" w:cs="Cabin" w:eastAsia="Cabin" w:hAnsi="Cabin"/>
          <w:rtl w:val="0"/>
        </w:rPr>
        <w:t xml:space="preserve">password protect attachments containing pupils’ data and telephone the recipient to supply the password*</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contextualSpacing w:val="0"/>
        <w:rPr>
          <w:rFonts w:ascii="Cabin" w:cs="Cabin" w:eastAsia="Cabin" w:hAnsi="Cabin"/>
          <w:i w:val="1"/>
        </w:rPr>
      </w:pPr>
      <w:r w:rsidDel="00000000" w:rsidR="00000000" w:rsidRPr="00000000">
        <w:rPr>
          <w:rFonts w:ascii="Cabin" w:cs="Cabin" w:eastAsia="Cabin" w:hAnsi="Cabin"/>
          <w:i w:val="1"/>
          <w:rtl w:val="0"/>
        </w:rPr>
        <w:t xml:space="preserve">We will consider investigating a secure system for sending sensitive data to external recipients.  Note that OCC have introduced a secure system (Egress) and replies to secure emails remain secure.  It also allows us to send secure emails to anyone who subscribes to Egress.</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Fonts w:ascii="Cabin" w:cs="Cabin" w:eastAsia="Cabin" w:hAnsi="Cabin"/>
          <w:b w:val="1"/>
          <w:rtl w:val="0"/>
        </w:rPr>
        <w:t xml:space="preserve">Mobile phones</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Fonts w:ascii="Cabin" w:cs="Cabin" w:eastAsia="Cabin" w:hAnsi="Cabin"/>
          <w:rtl w:val="0"/>
        </w:rPr>
        <w:t xml:space="preserve">We recognise that staff make use of their phones to support them in working remotely.  Following these guidelines will reduce the risks:</w:t>
      </w:r>
      <w:r w:rsidDel="00000000" w:rsidR="00000000" w:rsidRPr="00000000">
        <w:rPr>
          <w:rtl w:val="0"/>
        </w:rPr>
      </w:r>
    </w:p>
    <w:p w:rsidR="00000000" w:rsidDel="00000000" w:rsidP="00000000" w:rsidRDefault="00000000" w:rsidRPr="00000000" w14:paraId="00000057">
      <w:pPr>
        <w:numPr>
          <w:ilvl w:val="0"/>
          <w:numId w:val="2"/>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Use a password or PIN to protect access</w:t>
      </w:r>
    </w:p>
    <w:p w:rsidR="00000000" w:rsidDel="00000000" w:rsidP="00000000" w:rsidRDefault="00000000" w:rsidRPr="00000000" w14:paraId="00000058">
      <w:pPr>
        <w:numPr>
          <w:ilvl w:val="0"/>
          <w:numId w:val="2"/>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Enable automatic locks with inactivity</w:t>
      </w:r>
    </w:p>
    <w:p w:rsidR="00000000" w:rsidDel="00000000" w:rsidP="00000000" w:rsidRDefault="00000000" w:rsidRPr="00000000" w14:paraId="00000059">
      <w:pPr>
        <w:numPr>
          <w:ilvl w:val="0"/>
          <w:numId w:val="2"/>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Enable remote/lock wipe where available</w:t>
      </w:r>
    </w:p>
    <w:p w:rsidR="00000000" w:rsidDel="00000000" w:rsidP="00000000" w:rsidRDefault="00000000" w:rsidRPr="00000000" w14:paraId="0000005A">
      <w:pPr>
        <w:numPr>
          <w:ilvl w:val="0"/>
          <w:numId w:val="2"/>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Remove all school data before disposal</w:t>
      </w:r>
    </w:p>
    <w:p w:rsidR="00000000" w:rsidDel="00000000" w:rsidP="00000000" w:rsidRDefault="00000000" w:rsidRPr="00000000" w14:paraId="0000005B">
      <w:pPr>
        <w:numPr>
          <w:ilvl w:val="0"/>
          <w:numId w:val="2"/>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Staff are advised NOT to save pupil data on the phone’s memory</w:t>
      </w:r>
    </w:p>
    <w:p w:rsidR="00000000" w:rsidDel="00000000" w:rsidP="00000000" w:rsidRDefault="00000000" w:rsidRPr="00000000" w14:paraId="0000005C">
      <w:pPr>
        <w:numPr>
          <w:ilvl w:val="0"/>
          <w:numId w:val="2"/>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Staff are NOT permitted to store pupil data on a memory card</w:t>
      </w:r>
    </w:p>
    <w:p w:rsidR="00000000" w:rsidDel="00000000" w:rsidP="00000000" w:rsidRDefault="00000000" w:rsidRPr="00000000" w14:paraId="0000005D">
      <w:pPr>
        <w:numPr>
          <w:ilvl w:val="0"/>
          <w:numId w:val="2"/>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Staff are </w:t>
      </w:r>
      <w:r w:rsidDel="00000000" w:rsidR="00000000" w:rsidRPr="00000000">
        <w:rPr>
          <w:rFonts w:ascii="Cabin" w:cs="Cabin" w:eastAsia="Cabin" w:hAnsi="Cabin"/>
          <w:rtl w:val="0"/>
        </w:rPr>
        <w:t xml:space="preserve">advised </w:t>
      </w:r>
      <w:r w:rsidDel="00000000" w:rsidR="00000000" w:rsidRPr="00000000">
        <w:rPr>
          <w:rFonts w:ascii="Cabin" w:cs="Cabin" w:eastAsia="Cabin" w:hAnsi="Cabin"/>
          <w:rtl w:val="0"/>
        </w:rPr>
        <w:t xml:space="preserve">not to use personal devices to take/store photographs of students</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i w:val="1"/>
          <w:rtl w:val="0"/>
        </w:rPr>
        <w:t xml:space="preserve">Note that the recommendation is for encryption for all portable devices, if confidential personal information is held, due to the risk of loss or theft.  Some data can be accessed by connecting to a computer even if the device is locked.</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Fonts w:ascii="Cabin" w:cs="Cabin" w:eastAsia="Cabin" w:hAnsi="Cabin"/>
          <w:b w:val="1"/>
          <w:rtl w:val="0"/>
        </w:rPr>
        <w:t xml:space="preserve">Personal Computers and Tablets </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contextualSpacing w:val="0"/>
        <w:rPr>
          <w:rFonts w:ascii="Cabin" w:cs="Cabin" w:eastAsia="Cabin" w:hAnsi="Cabin"/>
          <w:b w:val="1"/>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rtl w:val="0"/>
        </w:rPr>
        <w:t xml:space="preserve">All teachers are provided with a school owned and managed iPad.  If staff make use of personal devices to support them in working remotely, following these guidelines will reduce the risks:</w:t>
      </w:r>
    </w:p>
    <w:p w:rsidR="00000000" w:rsidDel="00000000" w:rsidP="00000000" w:rsidRDefault="00000000" w:rsidRPr="00000000" w14:paraId="00000063">
      <w:pPr>
        <w:numPr>
          <w:ilvl w:val="0"/>
          <w:numId w:val="3"/>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Keep securely when not in use</w:t>
      </w:r>
    </w:p>
    <w:p w:rsidR="00000000" w:rsidDel="00000000" w:rsidP="00000000" w:rsidRDefault="00000000" w:rsidRPr="00000000" w14:paraId="00000064">
      <w:pPr>
        <w:numPr>
          <w:ilvl w:val="0"/>
          <w:numId w:val="3"/>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Use a strong password to protect access to device</w:t>
      </w:r>
    </w:p>
    <w:p w:rsidR="00000000" w:rsidDel="00000000" w:rsidP="00000000" w:rsidRDefault="00000000" w:rsidRPr="00000000" w14:paraId="00000065">
      <w:pPr>
        <w:numPr>
          <w:ilvl w:val="0"/>
          <w:numId w:val="3"/>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Enable automatic locks with inactivity</w:t>
      </w:r>
    </w:p>
    <w:p w:rsidR="00000000" w:rsidDel="00000000" w:rsidP="00000000" w:rsidRDefault="00000000" w:rsidRPr="00000000" w14:paraId="00000066">
      <w:pPr>
        <w:numPr>
          <w:ilvl w:val="0"/>
          <w:numId w:val="3"/>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Enable remote/lock wipe where available (eg tablets)</w:t>
      </w:r>
    </w:p>
    <w:p w:rsidR="00000000" w:rsidDel="00000000" w:rsidP="00000000" w:rsidRDefault="00000000" w:rsidRPr="00000000" w14:paraId="00000067">
      <w:pPr>
        <w:numPr>
          <w:ilvl w:val="0"/>
          <w:numId w:val="3"/>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Remove all school data before disposal</w:t>
      </w:r>
    </w:p>
    <w:p w:rsidR="00000000" w:rsidDel="00000000" w:rsidP="00000000" w:rsidRDefault="00000000" w:rsidRPr="00000000" w14:paraId="00000068">
      <w:pPr>
        <w:numPr>
          <w:ilvl w:val="0"/>
          <w:numId w:val="3"/>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Staff are advised NOT to save pupil data on the hard drive; any data that is saved should be encrypted and password protected*</w:t>
      </w:r>
    </w:p>
    <w:p w:rsidR="00000000" w:rsidDel="00000000" w:rsidP="00000000" w:rsidRDefault="00000000" w:rsidRPr="00000000" w14:paraId="00000069">
      <w:pPr>
        <w:numPr>
          <w:ilvl w:val="0"/>
          <w:numId w:val="3"/>
        </w:numPr>
        <w:pBdr>
          <w:top w:space="0" w:sz="0" w:val="nil"/>
          <w:left w:space="0" w:sz="0" w:val="nil"/>
          <w:bottom w:space="0" w:sz="0" w:val="nil"/>
          <w:right w:space="0" w:sz="0" w:val="nil"/>
          <w:between w:space="0" w:sz="0" w:val="nil"/>
        </w:pBdr>
        <w:shd w:fill="auto" w:val="clear"/>
        <w:ind w:left="720" w:hanging="360"/>
        <w:contextualSpacing w:val="0"/>
        <w:rPr/>
      </w:pPr>
      <w:r w:rsidDel="00000000" w:rsidR="00000000" w:rsidRPr="00000000">
        <w:rPr>
          <w:rFonts w:ascii="Cabin" w:cs="Cabin" w:eastAsia="Cabin" w:hAnsi="Cabin"/>
          <w:rtl w:val="0"/>
        </w:rPr>
        <w:t xml:space="preserve">Staff are advised not to use personal devices  to take/store photographs of students</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Fonts w:ascii="Cabin" w:cs="Cabin" w:eastAsia="Cabin" w:hAnsi="Cabin"/>
          <w:i w:val="1"/>
          <w:rtl w:val="0"/>
        </w:rPr>
        <w:t xml:space="preserve">Note that the recommendation is for encryption for all portable devices, if confidential personal information is held, due to the risk of loss or theft.  Passwords are not sufficient as the removal of hard disks bypasses passwords</w:t>
      </w: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contextualSpacing w:val="0"/>
        <w:rPr>
          <w:rFonts w:ascii="Cabin" w:cs="Cabin" w:eastAsia="Cabin" w:hAnsi="Cabin"/>
        </w:rPr>
      </w:pP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margin">
                  <wp:posOffset>-247649</wp:posOffset>
                </wp:positionH>
                <wp:positionV relativeFrom="paragraph">
                  <wp:posOffset>0</wp:posOffset>
                </wp:positionV>
                <wp:extent cx="6565900" cy="3378200"/>
                <wp:effectExtent b="0" l="0" r="0" t="0"/>
                <wp:wrapSquare wrapText="bothSides" distB="0" distT="0" distL="114300" distR="114300"/>
                <wp:docPr id="1" name=""/>
                <a:graphic>
                  <a:graphicData uri="http://schemas.microsoft.com/office/word/2010/wordprocessingShape">
                    <wps:wsp>
                      <wps:cNvSpPr/>
                      <wps:cNvPr id="2" name="Shape 2"/>
                      <wps:spPr>
                        <a:xfrm>
                          <a:off x="2063368" y="2092488"/>
                          <a:ext cx="6565265" cy="33750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bin" w:cs="Cabin" w:eastAsia="Cabin" w:hAnsi="Cabin"/>
                                <w:b w:val="1"/>
                                <w:i w:val="0"/>
                                <w:smallCaps w:val="0"/>
                                <w:strike w:val="0"/>
                                <w:color w:val="000000"/>
                                <w:sz w:val="24"/>
                                <w:vertAlign w:val="baseline"/>
                              </w:rPr>
                              <w:t xml:space="preserve">*Note on encryption and password protection of Office documents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bin" w:cs="Cabin" w:eastAsia="Cabin" w:hAnsi="Cabin"/>
                                <w:b w:val="1"/>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To set a password:</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Open the file</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Click on the File menu, select Protect Document and then Encrypt with Password </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Follow the prompts to enter your chosen password and confirm</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Save the file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bin" w:cs="Cabin" w:eastAsia="Cabin" w:hAnsi="Cabi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To remove a password:</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Open the file</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Click on the File menu, select Protect Document and then Encrypt with Password </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In the dialogue box, delete the encrypted password, and then click OK</w:t>
                            </w:r>
                          </w:p>
                          <w:p w:rsidR="00000000" w:rsidDel="00000000" w:rsidP="00000000" w:rsidRDefault="00000000" w:rsidRPr="00000000">
                            <w:pPr>
                              <w:spacing w:after="0" w:before="0" w:line="240"/>
                              <w:ind w:left="720" w:right="0" w:firstLine="36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Save the file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bin" w:cs="Cabin" w:eastAsia="Cabin" w:hAnsi="Cabi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bin" w:cs="Cabin" w:eastAsia="Cabin" w:hAnsi="Cabin"/>
                                <w:b w:val="0"/>
                                <w:i w:val="0"/>
                                <w:smallCaps w:val="0"/>
                                <w:strike w:val="0"/>
                                <w:color w:val="000000"/>
                                <w:sz w:val="24"/>
                                <w:vertAlign w:val="baseline"/>
                              </w:rPr>
                            </w:r>
                            <w:r w:rsidDel="00000000" w:rsidR="00000000" w:rsidRPr="00000000">
                              <w:rPr>
                                <w:rFonts w:ascii="Cabin" w:cs="Cabin" w:eastAsia="Cabin" w:hAnsi="Cabin"/>
                                <w:b w:val="0"/>
                                <w:i w:val="0"/>
                                <w:smallCaps w:val="0"/>
                                <w:strike w:val="0"/>
                                <w:color w:val="000000"/>
                                <w:sz w:val="24"/>
                                <w:vertAlign w:val="baseline"/>
                              </w:rPr>
                              <w:t xml:space="preserve">Forgotten password cannot be retrieved! So do NOT password protect documents stored on the school server.  If you need to protect (eg to email to an external recipient or to transport on a memory stick), open the file on the school network, save a copy (eg to the memory stick), then encrypt the copy.</w:t>
                            </w:r>
                          </w:p>
                        </w:txbxContent>
                      </wps:txbx>
                      <wps:bodyPr anchorCtr="0" anchor="t" bIns="45700" lIns="91425" spcFirstLastPara="1" rIns="91425" wrap="square" tIns="45700"/>
                    </wps:wsp>
                  </a:graphicData>
                </a:graphic>
              </wp:anchor>
            </w:drawing>
          </mc:Choice>
          <mc:Fallback>
            <w:drawing>
              <wp:anchor allowOverlap="1" behindDoc="0" distB="0" distT="0" distL="114300" distR="114300" hidden="0" layoutInCell="1" locked="0" relativeHeight="0" simplePos="0">
                <wp:simplePos x="0" y="0"/>
                <wp:positionH relativeFrom="margin">
                  <wp:posOffset>-247649</wp:posOffset>
                </wp:positionH>
                <wp:positionV relativeFrom="paragraph">
                  <wp:posOffset>0</wp:posOffset>
                </wp:positionV>
                <wp:extent cx="6565900" cy="3378200"/>
                <wp:effectExtent b="0" l="0" r="0" t="0"/>
                <wp:wrapSquare wrapText="bothSides" distB="0" distT="0" distL="114300" distR="11430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6565900" cy="3378200"/>
                        </a:xfrm>
                        <a:prstGeom prst="rect"/>
                        <a:ln/>
                      </pic:spPr>
                    </pic:pic>
                  </a:graphicData>
                </a:graphic>
              </wp:anchor>
            </w:drawing>
          </mc:Fallback>
        </mc:AlternateConten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contextualSpacing w:val="0"/>
        <w:rPr>
          <w:rFonts w:ascii="Cabin" w:cs="Cabin" w:eastAsia="Cabin" w:hAnsi="Cabin"/>
          <w:b w:val="1"/>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contextualSpacing w:val="0"/>
        <w:rPr>
          <w:rFonts w:ascii="Cabin" w:cs="Cabin" w:eastAsia="Cabin" w:hAnsi="Cabin"/>
          <w:b w:val="1"/>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contextualSpacing w:val="0"/>
        <w:rPr/>
      </w:pPr>
      <w:r w:rsidDel="00000000" w:rsidR="00000000" w:rsidRPr="00000000">
        <w:rPr>
          <w:rtl w:val="0"/>
        </w:rPr>
      </w:r>
    </w:p>
    <w:sectPr>
      <w:pgSz w:h="16838" w:w="11906"/>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ab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32"/>
        <w:szCs w:val="32"/>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
    <w:lvl w:ilvl="0">
      <w:start w:val="1"/>
      <w:numFmt w:val="bullet"/>
      <w:lvlText w:val="•"/>
      <w:lvlJc w:val="left"/>
      <w:pPr>
        <w:ind w:left="720" w:hanging="360"/>
      </w:pPr>
      <w:rPr>
        <w:rFonts w:ascii="Arial" w:cs="Arial" w:eastAsia="Arial" w:hAnsi="Arial"/>
        <w:sz w:val="32"/>
        <w:szCs w:val="32"/>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bullet"/>
      <w:lvlText w:val="•"/>
      <w:lvlJc w:val="left"/>
      <w:pPr>
        <w:ind w:left="720" w:hanging="360"/>
      </w:pPr>
      <w:rPr>
        <w:rFonts w:ascii="Arial" w:cs="Arial" w:eastAsia="Arial" w:hAnsi="Arial"/>
        <w:sz w:val="32"/>
        <w:szCs w:val="32"/>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bullet"/>
      <w:lvlText w:val="▪"/>
      <w:lvlJc w:val="left"/>
      <w:pPr>
        <w:ind w:left="1440" w:hanging="360"/>
      </w:pPr>
      <w:rPr>
        <w:rFonts w:ascii="Arial" w:cs="Arial" w:eastAsia="Arial" w:hAnsi="Arial"/>
        <w:sz w:val="32"/>
        <w:szCs w:val="32"/>
      </w:rPr>
    </w:lvl>
    <w:lvl w:ilvl="1">
      <w:start w:val="1"/>
      <w:numFmt w:val="bullet"/>
      <w:lvlText w:val="▪"/>
      <w:lvlJc w:val="left"/>
      <w:pPr>
        <w:ind w:left="2160" w:hanging="360"/>
      </w:pPr>
      <w:rPr>
        <w:rFonts w:ascii="Arial" w:cs="Arial" w:eastAsia="Arial" w:hAnsi="Arial"/>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0" w:line="240" w:lineRule="auto"/>
      <w:contextualSpacing w:val="0"/>
    </w:pPr>
    <w:rPr>
      <w:rFonts w:ascii="Cabin" w:cs="Cabin" w:eastAsia="Cabin" w:hAnsi="Cabin"/>
      <w:b w:val="1"/>
      <w:sz w:val="24"/>
      <w:szCs w:val="24"/>
    </w:rPr>
  </w:style>
  <w:style w:type="paragraph" w:styleId="Heading2">
    <w:name w:val="heading 2"/>
    <w:basedOn w:val="Normal"/>
    <w:next w:val="Normal"/>
    <w:pPr>
      <w:keepNext w:val="1"/>
      <w:keepLines w:val="1"/>
      <w:spacing w:after="0" w:before="200" w:line="240" w:lineRule="auto"/>
      <w:contextualSpacing w:val="0"/>
    </w:pPr>
    <w:rPr>
      <w:rFonts w:ascii="Calibri" w:cs="Calibri" w:eastAsia="Calibri" w:hAnsi="Calibri"/>
      <w:b w:val="1"/>
      <w:color w:val="5b9bd5"/>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abin-regular.ttf"/><Relationship Id="rId2" Type="http://schemas.openxmlformats.org/officeDocument/2006/relationships/font" Target="fonts/Cabin-bold.ttf"/><Relationship Id="rId3" Type="http://schemas.openxmlformats.org/officeDocument/2006/relationships/font" Target="fonts/Cabin-italic.ttf"/><Relationship Id="rId4" Type="http://schemas.openxmlformats.org/officeDocument/2006/relationships/font" Target="fonts/Cabin-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