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E26" w:rsidRPr="00454E6E" w:rsidRDefault="00A00E26" w:rsidP="00A00E26">
      <w:pPr>
        <w:spacing w:after="0" w:line="240" w:lineRule="auto"/>
        <w:ind w:left="284" w:right="284"/>
        <w:jc w:val="center"/>
        <w:rPr>
          <w:rFonts w:ascii="Garamond" w:hAnsi="Garamond"/>
          <w:b/>
          <w:bCs/>
          <w:i/>
          <w:sz w:val="36"/>
          <w:szCs w:val="32"/>
        </w:rPr>
      </w:pPr>
      <w:bookmarkStart w:id="0" w:name="_GoBack"/>
      <w:bookmarkEnd w:id="0"/>
      <w:r w:rsidRPr="00454E6E">
        <w:rPr>
          <w:rFonts w:ascii="Garamond" w:hAnsi="Garamond"/>
          <w:b/>
          <w:bCs/>
          <w:i/>
          <w:sz w:val="36"/>
          <w:szCs w:val="32"/>
        </w:rPr>
        <w:t>Assistant Network Manager</w:t>
      </w:r>
    </w:p>
    <w:p w:rsidR="00A00E26" w:rsidRPr="00454E6E" w:rsidRDefault="00A00E26" w:rsidP="00A00E26">
      <w:pPr>
        <w:spacing w:after="0" w:line="240" w:lineRule="auto"/>
        <w:ind w:left="284" w:right="284"/>
        <w:jc w:val="center"/>
        <w:rPr>
          <w:rFonts w:ascii="Garamond" w:hAnsi="Garamond"/>
          <w:b/>
          <w:bCs/>
          <w:i/>
          <w:sz w:val="16"/>
          <w:szCs w:val="32"/>
        </w:rPr>
      </w:pPr>
    </w:p>
    <w:p w:rsidR="00A00E26" w:rsidRPr="00454E6E" w:rsidRDefault="00A00E26" w:rsidP="00A00E26">
      <w:pPr>
        <w:spacing w:after="0" w:line="240" w:lineRule="auto"/>
        <w:ind w:left="284" w:right="284"/>
        <w:jc w:val="center"/>
        <w:rPr>
          <w:rFonts w:ascii="Garamond" w:hAnsi="Garamond"/>
          <w:b/>
          <w:bCs/>
          <w:i/>
          <w:sz w:val="28"/>
          <w:szCs w:val="32"/>
        </w:rPr>
      </w:pPr>
      <w:r w:rsidRPr="00454E6E">
        <w:rPr>
          <w:rFonts w:ascii="Garamond" w:hAnsi="Garamond"/>
          <w:b/>
          <w:bCs/>
          <w:i/>
          <w:sz w:val="28"/>
          <w:szCs w:val="32"/>
        </w:rPr>
        <w:t>3</w:t>
      </w:r>
      <w:r>
        <w:rPr>
          <w:rFonts w:ascii="Garamond" w:hAnsi="Garamond"/>
          <w:b/>
          <w:bCs/>
          <w:i/>
          <w:sz w:val="28"/>
          <w:szCs w:val="32"/>
        </w:rPr>
        <w:t>7</w:t>
      </w:r>
      <w:r w:rsidRPr="00454E6E">
        <w:rPr>
          <w:rFonts w:ascii="Garamond" w:hAnsi="Garamond"/>
          <w:b/>
          <w:bCs/>
          <w:i/>
          <w:sz w:val="28"/>
          <w:szCs w:val="32"/>
        </w:rPr>
        <w:t xml:space="preserve"> hours per week full year, permanent position</w:t>
      </w:r>
    </w:p>
    <w:p w:rsidR="00A00E26" w:rsidRPr="00454E6E" w:rsidRDefault="00A00E26" w:rsidP="00A00E26">
      <w:pPr>
        <w:spacing w:after="0" w:line="240" w:lineRule="auto"/>
        <w:ind w:left="284" w:right="284"/>
        <w:jc w:val="center"/>
        <w:rPr>
          <w:rFonts w:ascii="Garamond" w:hAnsi="Garamond"/>
          <w:b/>
          <w:bCs/>
          <w:i/>
          <w:sz w:val="6"/>
          <w:szCs w:val="32"/>
        </w:rPr>
      </w:pPr>
    </w:p>
    <w:p w:rsidR="00A00E26" w:rsidRDefault="00A00E26" w:rsidP="00A00E26">
      <w:pPr>
        <w:spacing w:after="0" w:line="240" w:lineRule="auto"/>
        <w:ind w:left="284" w:right="284"/>
        <w:jc w:val="center"/>
        <w:rPr>
          <w:rFonts w:ascii="Garamond" w:hAnsi="Garamond"/>
          <w:b/>
          <w:bCs/>
          <w:i/>
          <w:sz w:val="28"/>
          <w:szCs w:val="32"/>
        </w:rPr>
      </w:pPr>
      <w:r>
        <w:rPr>
          <w:rFonts w:ascii="Garamond" w:hAnsi="Garamond"/>
          <w:b/>
          <w:bCs/>
          <w:i/>
          <w:sz w:val="28"/>
          <w:szCs w:val="32"/>
        </w:rPr>
        <w:t xml:space="preserve">Initially </w:t>
      </w:r>
      <w:r w:rsidRPr="00454E6E">
        <w:rPr>
          <w:rFonts w:ascii="Garamond" w:hAnsi="Garamond"/>
          <w:b/>
          <w:bCs/>
          <w:i/>
          <w:sz w:val="28"/>
          <w:szCs w:val="32"/>
        </w:rPr>
        <w:t>LGPS Grade 8 £</w:t>
      </w:r>
      <w:r>
        <w:rPr>
          <w:rFonts w:ascii="Garamond" w:hAnsi="Garamond"/>
          <w:b/>
          <w:bCs/>
          <w:i/>
          <w:sz w:val="28"/>
          <w:szCs w:val="32"/>
        </w:rPr>
        <w:t>22,667</w:t>
      </w:r>
      <w:r w:rsidRPr="00454E6E">
        <w:rPr>
          <w:rFonts w:ascii="Garamond" w:hAnsi="Garamond"/>
          <w:b/>
          <w:bCs/>
          <w:i/>
          <w:sz w:val="28"/>
          <w:szCs w:val="32"/>
        </w:rPr>
        <w:t xml:space="preserve"> to £</w:t>
      </w:r>
      <w:r>
        <w:rPr>
          <w:rFonts w:ascii="Garamond" w:hAnsi="Garamond"/>
          <w:b/>
          <w:bCs/>
          <w:i/>
          <w:sz w:val="28"/>
          <w:szCs w:val="32"/>
        </w:rPr>
        <w:t>25,141</w:t>
      </w:r>
    </w:p>
    <w:p w:rsidR="00A00E26" w:rsidRPr="00454E6E" w:rsidRDefault="00A00E26" w:rsidP="00A00E26">
      <w:pPr>
        <w:spacing w:after="0" w:line="240" w:lineRule="auto"/>
        <w:ind w:left="284" w:right="284"/>
        <w:jc w:val="center"/>
        <w:rPr>
          <w:rFonts w:ascii="Garamond" w:hAnsi="Garamond"/>
          <w:b/>
          <w:bCs/>
          <w:i/>
          <w:sz w:val="16"/>
          <w:szCs w:val="32"/>
        </w:rPr>
      </w:pPr>
      <w:r>
        <w:rPr>
          <w:rFonts w:ascii="Garamond" w:hAnsi="Garamond"/>
          <w:b/>
          <w:bCs/>
          <w:i/>
          <w:sz w:val="28"/>
          <w:szCs w:val="32"/>
        </w:rPr>
        <w:t>With the possibility of extension on Grade 9 to £27,596</w:t>
      </w:r>
    </w:p>
    <w:p w:rsidR="00A00E26" w:rsidRPr="00454E6E" w:rsidRDefault="00A00E26" w:rsidP="00A00E26">
      <w:pPr>
        <w:spacing w:after="0" w:line="240" w:lineRule="auto"/>
        <w:ind w:left="284" w:right="284"/>
        <w:jc w:val="center"/>
        <w:rPr>
          <w:rFonts w:ascii="Garamond" w:hAnsi="Garamond"/>
          <w:b/>
          <w:bCs/>
          <w:i/>
          <w:sz w:val="18"/>
          <w:szCs w:val="32"/>
        </w:rPr>
      </w:pPr>
    </w:p>
    <w:p w:rsidR="00A00E26" w:rsidRPr="00454E6E" w:rsidRDefault="00A00E26" w:rsidP="00A00E26">
      <w:pPr>
        <w:spacing w:after="0" w:line="240" w:lineRule="auto"/>
        <w:ind w:left="284" w:right="284"/>
        <w:rPr>
          <w:rFonts w:ascii="Garamond" w:hAnsi="Garamond"/>
          <w:b/>
          <w:bCs/>
          <w:i/>
          <w:sz w:val="12"/>
          <w:szCs w:val="24"/>
        </w:rPr>
      </w:pPr>
    </w:p>
    <w:p w:rsidR="00A00E26" w:rsidRPr="00454E6E" w:rsidRDefault="00A00E26" w:rsidP="00A00E26">
      <w:pPr>
        <w:spacing w:after="0" w:line="240" w:lineRule="auto"/>
        <w:ind w:left="284" w:right="284"/>
        <w:jc w:val="both"/>
        <w:rPr>
          <w:rFonts w:ascii="Garamond" w:hAnsi="Garamond"/>
          <w:bCs/>
          <w:sz w:val="24"/>
          <w:szCs w:val="24"/>
        </w:rPr>
      </w:pPr>
      <w:r w:rsidRPr="00454E6E">
        <w:rPr>
          <w:rFonts w:ascii="Garamond" w:hAnsi="Garamond"/>
          <w:bCs/>
          <w:sz w:val="24"/>
          <w:szCs w:val="24"/>
        </w:rPr>
        <w:t>We require, with effect from 1 Ju</w:t>
      </w:r>
      <w:r>
        <w:rPr>
          <w:rFonts w:ascii="Garamond" w:hAnsi="Garamond"/>
          <w:bCs/>
          <w:sz w:val="24"/>
          <w:szCs w:val="24"/>
        </w:rPr>
        <w:t>ly</w:t>
      </w:r>
      <w:r w:rsidRPr="00454E6E">
        <w:rPr>
          <w:rFonts w:ascii="Garamond" w:hAnsi="Garamond"/>
          <w:bCs/>
          <w:sz w:val="24"/>
          <w:szCs w:val="24"/>
        </w:rPr>
        <w:t xml:space="preserve"> 2014, or as soon as possible thereafter, a knowledgeable, skilled and experienced Assistant Network Manager (ANM) to join our ICT </w:t>
      </w:r>
      <w:r>
        <w:rPr>
          <w:rFonts w:ascii="Garamond" w:hAnsi="Garamond"/>
          <w:bCs/>
          <w:sz w:val="24"/>
          <w:szCs w:val="24"/>
        </w:rPr>
        <w:t xml:space="preserve">Technical </w:t>
      </w:r>
      <w:r w:rsidRPr="00454E6E">
        <w:rPr>
          <w:rFonts w:ascii="Garamond" w:hAnsi="Garamond"/>
          <w:bCs/>
          <w:sz w:val="24"/>
          <w:szCs w:val="24"/>
        </w:rPr>
        <w:t>Support Services Department.  This is an exciting post that will provide the successful candidate with significant opportunities for future progression and promotion.  The opportunit</w:t>
      </w:r>
      <w:r>
        <w:rPr>
          <w:rFonts w:ascii="Garamond" w:hAnsi="Garamond"/>
          <w:bCs/>
          <w:sz w:val="24"/>
          <w:szCs w:val="24"/>
        </w:rPr>
        <w:t>y to extend this role and move to Grade 9</w:t>
      </w:r>
      <w:r w:rsidRPr="00454E6E">
        <w:rPr>
          <w:rFonts w:ascii="Garamond" w:hAnsi="Garamond"/>
          <w:bCs/>
          <w:sz w:val="24"/>
          <w:szCs w:val="24"/>
        </w:rPr>
        <w:t xml:space="preserve"> will arise as a result of the School becoming, from 1 May 2014, both a multi-academy trust with its 6 main feeder primary schools, and also a National Teaching School. </w:t>
      </w:r>
    </w:p>
    <w:p w:rsidR="00A00E26" w:rsidRPr="00454E6E" w:rsidRDefault="00A00E26" w:rsidP="00A00E26">
      <w:pPr>
        <w:spacing w:after="0" w:line="240" w:lineRule="auto"/>
        <w:ind w:left="284" w:right="284"/>
        <w:jc w:val="both"/>
        <w:rPr>
          <w:rFonts w:ascii="Garamond" w:hAnsi="Garamond"/>
          <w:bCs/>
          <w:sz w:val="24"/>
          <w:szCs w:val="24"/>
        </w:rPr>
      </w:pPr>
    </w:p>
    <w:p w:rsidR="00A00E26" w:rsidRPr="00454E6E" w:rsidRDefault="00A00E26" w:rsidP="00A00E26">
      <w:pPr>
        <w:spacing w:after="0" w:line="240" w:lineRule="auto"/>
        <w:ind w:left="284" w:right="284"/>
        <w:jc w:val="both"/>
        <w:rPr>
          <w:rFonts w:ascii="Garamond" w:hAnsi="Garamond"/>
          <w:bCs/>
          <w:sz w:val="24"/>
          <w:szCs w:val="24"/>
        </w:rPr>
      </w:pPr>
      <w:r w:rsidRPr="00454E6E">
        <w:rPr>
          <w:rFonts w:ascii="Garamond" w:hAnsi="Garamond"/>
          <w:bCs/>
          <w:sz w:val="24"/>
          <w:szCs w:val="24"/>
        </w:rPr>
        <w:t>We need a dynamic and innovative person to help lead our ICT Services to support the future development of the whole school and with the drive and ambition to help lead Bartholomew School to even greater future success within the extended Eynsham Partnership Academy.  The nature of the role and the person whom we are looking to appoint are outlined in the attached job profile and job description.</w:t>
      </w:r>
    </w:p>
    <w:p w:rsidR="00A00E26" w:rsidRPr="00454E6E" w:rsidRDefault="00A00E26" w:rsidP="00A00E26">
      <w:pPr>
        <w:spacing w:after="0" w:line="240" w:lineRule="auto"/>
        <w:ind w:left="284" w:right="284"/>
        <w:jc w:val="both"/>
        <w:rPr>
          <w:rFonts w:ascii="Garamond" w:hAnsi="Garamond"/>
          <w:bCs/>
          <w:sz w:val="24"/>
          <w:szCs w:val="24"/>
        </w:rPr>
      </w:pPr>
    </w:p>
    <w:p w:rsidR="00A00E26" w:rsidRPr="00454E6E" w:rsidRDefault="00A00E26" w:rsidP="00A00E26">
      <w:pPr>
        <w:spacing w:line="240" w:lineRule="auto"/>
        <w:ind w:left="284" w:right="284"/>
        <w:jc w:val="both"/>
        <w:rPr>
          <w:rFonts w:ascii="Garamond" w:hAnsi="Garamond"/>
          <w:bCs/>
          <w:sz w:val="24"/>
          <w:szCs w:val="24"/>
        </w:rPr>
      </w:pPr>
      <w:r w:rsidRPr="00454E6E">
        <w:rPr>
          <w:rFonts w:ascii="Garamond" w:hAnsi="Garamond"/>
          <w:bCs/>
          <w:sz w:val="24"/>
          <w:szCs w:val="32"/>
        </w:rPr>
        <w:t xml:space="preserve">The post is being created, following the retirement of one of our ICT technicians, to increase immediately the capacity of the ICT </w:t>
      </w:r>
      <w:r w:rsidRPr="00454E6E">
        <w:rPr>
          <w:rFonts w:ascii="Garamond" w:hAnsi="Garamond"/>
          <w:bCs/>
          <w:sz w:val="24"/>
          <w:szCs w:val="24"/>
        </w:rPr>
        <w:t xml:space="preserve">Services team to address the multiplicity of tasks that will be needed in the MAT in addition to the normal everyday task of running the School’s ICT systems.  </w:t>
      </w:r>
    </w:p>
    <w:p w:rsidR="00A00E26" w:rsidRPr="00454E6E" w:rsidRDefault="00A00E26" w:rsidP="00A00E26">
      <w:pPr>
        <w:shd w:val="clear" w:color="auto" w:fill="FFFFFF"/>
        <w:spacing w:after="0" w:line="240" w:lineRule="auto"/>
        <w:ind w:left="284" w:right="284"/>
        <w:jc w:val="both"/>
        <w:rPr>
          <w:rFonts w:ascii="Garamond" w:eastAsia="Times New Roman" w:hAnsi="Garamond" w:cs="Arial"/>
          <w:sz w:val="24"/>
          <w:szCs w:val="24"/>
          <w:lang w:val="en" w:eastAsia="en-GB"/>
        </w:rPr>
      </w:pPr>
      <w:r w:rsidRPr="00454E6E">
        <w:rPr>
          <w:rFonts w:ascii="Garamond" w:eastAsia="Times New Roman" w:hAnsi="Garamond" w:cs="Arial"/>
          <w:sz w:val="24"/>
          <w:szCs w:val="24"/>
          <w:lang w:val="en" w:eastAsia="en-GB"/>
        </w:rPr>
        <w:t xml:space="preserve">The </w:t>
      </w:r>
      <w:r w:rsidRPr="00454E6E">
        <w:rPr>
          <w:rFonts w:ascii="Garamond" w:hAnsi="Garamond"/>
          <w:bCs/>
          <w:sz w:val="24"/>
          <w:szCs w:val="24"/>
        </w:rPr>
        <w:t xml:space="preserve">ANM </w:t>
      </w:r>
      <w:r w:rsidRPr="00454E6E">
        <w:rPr>
          <w:rFonts w:ascii="Garamond" w:eastAsia="Times New Roman" w:hAnsi="Garamond" w:cs="Arial"/>
          <w:sz w:val="24"/>
          <w:szCs w:val="24"/>
          <w:lang w:val="en" w:eastAsia="en-GB"/>
        </w:rPr>
        <w:t>should have relevant NVQ level 4</w:t>
      </w:r>
      <w:r>
        <w:rPr>
          <w:rFonts w:ascii="Garamond" w:eastAsia="Times New Roman" w:hAnsi="Garamond" w:cs="Arial"/>
          <w:sz w:val="24"/>
          <w:szCs w:val="24"/>
          <w:lang w:val="en" w:eastAsia="en-GB"/>
        </w:rPr>
        <w:t xml:space="preserve">, HND or </w:t>
      </w:r>
      <w:proofErr w:type="spellStart"/>
      <w:r>
        <w:rPr>
          <w:rFonts w:ascii="Garamond" w:eastAsia="Times New Roman" w:hAnsi="Garamond" w:cs="Arial"/>
          <w:sz w:val="24"/>
          <w:szCs w:val="24"/>
          <w:lang w:val="en" w:eastAsia="en-GB"/>
        </w:rPr>
        <w:t>recognised</w:t>
      </w:r>
      <w:proofErr w:type="spellEnd"/>
      <w:r>
        <w:rPr>
          <w:rFonts w:ascii="Garamond" w:eastAsia="Times New Roman" w:hAnsi="Garamond" w:cs="Arial"/>
          <w:sz w:val="24"/>
          <w:szCs w:val="24"/>
          <w:lang w:val="en" w:eastAsia="en-GB"/>
        </w:rPr>
        <w:t xml:space="preserve"> vendor qualification such as MCSE or CompTIA A+/</w:t>
      </w:r>
      <w:proofErr w:type="spellStart"/>
      <w:r>
        <w:rPr>
          <w:rFonts w:ascii="Garamond" w:eastAsia="Times New Roman" w:hAnsi="Garamond" w:cs="Arial"/>
          <w:sz w:val="24"/>
          <w:szCs w:val="24"/>
          <w:lang w:val="en" w:eastAsia="en-GB"/>
        </w:rPr>
        <w:t>N+</w:t>
      </w:r>
      <w:r w:rsidRPr="00454E6E">
        <w:rPr>
          <w:rFonts w:ascii="Garamond" w:eastAsia="Times New Roman" w:hAnsi="Garamond" w:cs="Arial"/>
          <w:sz w:val="24"/>
          <w:szCs w:val="24"/>
          <w:lang w:val="en" w:eastAsia="en-GB"/>
        </w:rPr>
        <w:t>qualification</w:t>
      </w:r>
      <w:proofErr w:type="spellEnd"/>
      <w:r w:rsidRPr="00454E6E">
        <w:rPr>
          <w:rFonts w:ascii="Garamond" w:eastAsia="Times New Roman" w:hAnsi="Garamond" w:cs="Arial"/>
          <w:sz w:val="24"/>
          <w:szCs w:val="24"/>
          <w:lang w:val="en" w:eastAsia="en-GB"/>
        </w:rPr>
        <w:t xml:space="preserve"> or the equivalent in knowledge and experience including several years' hands-on experience supporting a diverse, technologically challenging environment.  The ANM will be experienced in managing the activities required to deliver an ICT Service, have an understanding of the school environment, be able to share in developing and implementing an ICT strategy for the school, and have experience of procurement and project support services. </w:t>
      </w:r>
    </w:p>
    <w:p w:rsidR="00A00E26" w:rsidRPr="00454E6E" w:rsidRDefault="00A00E26" w:rsidP="00A00E26">
      <w:pPr>
        <w:shd w:val="clear" w:color="auto" w:fill="FFFFFF"/>
        <w:spacing w:after="0" w:line="240" w:lineRule="auto"/>
        <w:ind w:left="284" w:right="284"/>
        <w:jc w:val="both"/>
        <w:rPr>
          <w:rFonts w:ascii="Garamond" w:eastAsia="Times New Roman" w:hAnsi="Garamond" w:cs="Arial"/>
          <w:sz w:val="24"/>
          <w:szCs w:val="24"/>
          <w:lang w:val="en" w:eastAsia="en-GB"/>
        </w:rPr>
      </w:pPr>
    </w:p>
    <w:p w:rsidR="00A00E26" w:rsidRPr="00454E6E" w:rsidRDefault="00A00E26" w:rsidP="00A00E26">
      <w:pPr>
        <w:widowControl w:val="0"/>
        <w:shd w:val="clear" w:color="auto" w:fill="FFFFFF"/>
        <w:autoSpaceDE w:val="0"/>
        <w:autoSpaceDN w:val="0"/>
        <w:adjustRightInd w:val="0"/>
        <w:spacing w:after="0" w:line="240" w:lineRule="auto"/>
        <w:ind w:left="284" w:right="284"/>
        <w:jc w:val="both"/>
        <w:rPr>
          <w:rFonts w:ascii="Garamond" w:eastAsia="Times New Roman" w:hAnsi="Garamond"/>
          <w:sz w:val="24"/>
          <w:lang w:eastAsia="en-GB"/>
        </w:rPr>
      </w:pPr>
      <w:r w:rsidRPr="00454E6E">
        <w:rPr>
          <w:rFonts w:ascii="Garamond" w:eastAsia="Times New Roman" w:hAnsi="Garamond"/>
          <w:sz w:val="24"/>
          <w:lang w:eastAsia="en-GB"/>
        </w:rPr>
        <w:t xml:space="preserve">Bartholomew School is sited in the village of Eynsham 5 miles from Oxford and serves the surrounding rural area.  </w:t>
      </w:r>
      <w:r w:rsidRPr="00454E6E">
        <w:rPr>
          <w:rFonts w:ascii="Garamond" w:eastAsia="Times New Roman" w:hAnsi="Garamond" w:cs="Arial"/>
          <w:sz w:val="24"/>
          <w:szCs w:val="16"/>
          <w:lang w:eastAsia="en-GB"/>
        </w:rPr>
        <w:t xml:space="preserve">Bartholomew School is committed to safeguarding and promoting the welfare of children and young people and expects all staff and volunteers to share this commitment.  </w:t>
      </w:r>
      <w:r w:rsidRPr="00454E6E">
        <w:rPr>
          <w:rFonts w:ascii="Garamond" w:eastAsia="Times New Roman" w:hAnsi="Garamond" w:cs="Arial"/>
          <w:sz w:val="24"/>
          <w:szCs w:val="24"/>
          <w:lang w:val="en" w:eastAsia="en-GB"/>
        </w:rPr>
        <w:t>An enhanced DBS disclosure is required for all posts</w:t>
      </w:r>
      <w:r w:rsidRPr="00454E6E">
        <w:rPr>
          <w:rFonts w:ascii="Garamond" w:eastAsia="Times New Roman" w:hAnsi="Garamond" w:cs="Arial"/>
          <w:sz w:val="24"/>
          <w:szCs w:val="16"/>
          <w:lang w:eastAsia="en-GB"/>
        </w:rPr>
        <w:t>.  Subsidised accommodation may be available for the right candidate.</w:t>
      </w:r>
    </w:p>
    <w:p w:rsidR="00A00E26" w:rsidRPr="00454E6E" w:rsidRDefault="00A00E26" w:rsidP="00A00E26">
      <w:pPr>
        <w:widowControl w:val="0"/>
        <w:shd w:val="clear" w:color="auto" w:fill="FFFFFF"/>
        <w:autoSpaceDE w:val="0"/>
        <w:autoSpaceDN w:val="0"/>
        <w:adjustRightInd w:val="0"/>
        <w:spacing w:after="0" w:line="240" w:lineRule="auto"/>
        <w:ind w:left="284" w:right="284"/>
        <w:jc w:val="both"/>
        <w:rPr>
          <w:rFonts w:ascii="Garamond" w:eastAsia="Times New Roman" w:hAnsi="Garamond"/>
          <w:sz w:val="24"/>
          <w:lang w:eastAsia="en-GB"/>
        </w:rPr>
      </w:pPr>
    </w:p>
    <w:p w:rsidR="00BB1952" w:rsidRDefault="00A00E26" w:rsidP="004C16C0">
      <w:pPr>
        <w:spacing w:after="0" w:line="240" w:lineRule="auto"/>
        <w:ind w:left="284" w:right="284"/>
        <w:jc w:val="both"/>
      </w:pPr>
      <w:r>
        <w:rPr>
          <w:rFonts w:ascii="Garamond" w:eastAsia="Times New Roman" w:hAnsi="Garamond"/>
          <w:sz w:val="24"/>
          <w:lang w:eastAsia="en-GB"/>
        </w:rPr>
        <w:t>For further details</w:t>
      </w:r>
      <w:r w:rsidRPr="00454E6E">
        <w:rPr>
          <w:rFonts w:ascii="Garamond" w:eastAsia="Times New Roman" w:hAnsi="Garamond"/>
          <w:sz w:val="24"/>
          <w:lang w:eastAsia="en-GB"/>
        </w:rPr>
        <w:t xml:space="preserve">, please contact the </w:t>
      </w:r>
      <w:proofErr w:type="spellStart"/>
      <w:r w:rsidRPr="00454E6E">
        <w:rPr>
          <w:rFonts w:ascii="Garamond" w:eastAsia="Times New Roman" w:hAnsi="Garamond"/>
          <w:sz w:val="24"/>
          <w:lang w:eastAsia="en-GB"/>
        </w:rPr>
        <w:t>Headteacher’s</w:t>
      </w:r>
      <w:proofErr w:type="spellEnd"/>
      <w:r w:rsidRPr="00454E6E">
        <w:rPr>
          <w:rFonts w:ascii="Garamond" w:eastAsia="Times New Roman" w:hAnsi="Garamond"/>
          <w:sz w:val="24"/>
          <w:lang w:eastAsia="en-GB"/>
        </w:rPr>
        <w:t xml:space="preserve"> PA Mrs Beth Bedford, at the school on 01865 881430.  The closing da</w:t>
      </w:r>
      <w:r>
        <w:rPr>
          <w:rFonts w:ascii="Garamond" w:eastAsia="Times New Roman" w:hAnsi="Garamond"/>
          <w:sz w:val="24"/>
          <w:lang w:eastAsia="en-GB"/>
        </w:rPr>
        <w:t>te for applications will be 12 N</w:t>
      </w:r>
      <w:r w:rsidRPr="00454E6E">
        <w:rPr>
          <w:rFonts w:ascii="Garamond" w:eastAsia="Times New Roman" w:hAnsi="Garamond"/>
          <w:sz w:val="24"/>
          <w:lang w:eastAsia="en-GB"/>
        </w:rPr>
        <w:t xml:space="preserve">oon on </w:t>
      </w:r>
      <w:r>
        <w:rPr>
          <w:rFonts w:ascii="Garamond" w:eastAsia="Times New Roman" w:hAnsi="Garamond"/>
          <w:sz w:val="24"/>
          <w:lang w:eastAsia="en-GB"/>
        </w:rPr>
        <w:t>Fri</w:t>
      </w:r>
      <w:r w:rsidRPr="00454E6E">
        <w:rPr>
          <w:rFonts w:ascii="Garamond" w:eastAsia="Times New Roman" w:hAnsi="Garamond"/>
          <w:sz w:val="24"/>
          <w:lang w:eastAsia="en-GB"/>
        </w:rPr>
        <w:t>day, 2</w:t>
      </w:r>
      <w:r>
        <w:rPr>
          <w:rFonts w:ascii="Garamond" w:eastAsia="Times New Roman" w:hAnsi="Garamond"/>
          <w:sz w:val="24"/>
          <w:lang w:eastAsia="en-GB"/>
        </w:rPr>
        <w:t>3</w:t>
      </w:r>
      <w:r w:rsidRPr="00454E6E">
        <w:rPr>
          <w:rFonts w:ascii="Garamond" w:eastAsia="Times New Roman" w:hAnsi="Garamond"/>
          <w:sz w:val="24"/>
          <w:lang w:eastAsia="en-GB"/>
        </w:rPr>
        <w:t xml:space="preserve"> May 2014, with interviews </w:t>
      </w:r>
      <w:r>
        <w:rPr>
          <w:rFonts w:ascii="Garamond" w:eastAsia="Times New Roman" w:hAnsi="Garamond"/>
          <w:sz w:val="24"/>
          <w:lang w:eastAsia="en-GB"/>
        </w:rPr>
        <w:t>during week commencing 2 June</w:t>
      </w:r>
      <w:r w:rsidRPr="00454E6E">
        <w:rPr>
          <w:rFonts w:ascii="Garamond" w:eastAsia="Times New Roman" w:hAnsi="Garamond"/>
          <w:sz w:val="24"/>
          <w:lang w:eastAsia="en-GB"/>
        </w:rPr>
        <w:t>.  Informal preliminary visits and discussions are welcomed.</w:t>
      </w:r>
    </w:p>
    <w:sectPr w:rsidR="00BB1952" w:rsidSect="00BB1952">
      <w:headerReference w:type="default" r:id="rId7"/>
      <w:footerReference w:type="default" r:id="rId8"/>
      <w:pgSz w:w="11906" w:h="16838" w:code="9"/>
      <w:pgMar w:top="1531" w:right="1440" w:bottom="1701" w:left="1440" w:header="266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97C" w:rsidRDefault="00F2197C" w:rsidP="00EB031B">
      <w:pPr>
        <w:spacing w:after="0" w:line="240" w:lineRule="auto"/>
      </w:pPr>
      <w:r>
        <w:separator/>
      </w:r>
    </w:p>
  </w:endnote>
  <w:endnote w:type="continuationSeparator" w:id="0">
    <w:p w:rsidR="00F2197C" w:rsidRDefault="00F2197C" w:rsidP="00EB0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952" w:rsidRDefault="00AD129F">
    <w:pPr>
      <w:pStyle w:val="Footer"/>
    </w:pPr>
    <w:r>
      <w:rPr>
        <w:noProof/>
        <w:lang w:eastAsia="en-GB"/>
      </w:rPr>
      <w:drawing>
        <wp:anchor distT="0" distB="0" distL="114300" distR="114300" simplePos="0" relativeHeight="251662336" behindDoc="0" locked="0" layoutInCell="1" allowOverlap="1">
          <wp:simplePos x="0" y="0"/>
          <wp:positionH relativeFrom="column">
            <wp:posOffset>-881932</wp:posOffset>
          </wp:positionH>
          <wp:positionV relativeFrom="paragraph">
            <wp:posOffset>-397510</wp:posOffset>
          </wp:positionV>
          <wp:extent cx="7542171" cy="1017767"/>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2171" cy="1017767"/>
                  </a:xfrm>
                  <a:prstGeom prst="rect">
                    <a:avLst/>
                  </a:prstGeom>
                </pic:spPr>
              </pic:pic>
            </a:graphicData>
          </a:graphic>
          <wp14:sizeRelH relativeFrom="page">
            <wp14:pctWidth>0</wp14:pctWidth>
          </wp14:sizeRelH>
          <wp14:sizeRelV relativeFrom="page">
            <wp14:pctHeight>0</wp14:pctHeight>
          </wp14:sizeRelV>
        </wp:anchor>
      </w:drawing>
    </w:r>
  </w:p>
  <w:p w:rsidR="00BB1952" w:rsidRDefault="00BB19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97C" w:rsidRDefault="00F2197C" w:rsidP="00EB031B">
      <w:pPr>
        <w:spacing w:after="0" w:line="240" w:lineRule="auto"/>
      </w:pPr>
      <w:r>
        <w:separator/>
      </w:r>
    </w:p>
  </w:footnote>
  <w:footnote w:type="continuationSeparator" w:id="0">
    <w:p w:rsidR="00F2197C" w:rsidRDefault="00F2197C" w:rsidP="00EB0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31B" w:rsidRDefault="00EB031B">
    <w:pPr>
      <w:pStyle w:val="Header"/>
    </w:pPr>
    <w:r>
      <w:rPr>
        <w:noProof/>
        <w:lang w:eastAsia="en-GB"/>
      </w:rPr>
      <w:drawing>
        <wp:anchor distT="0" distB="0" distL="114300" distR="114300" simplePos="0" relativeHeight="251661312" behindDoc="0" locked="0" layoutInCell="1" allowOverlap="1" wp14:anchorId="3EC5895A" wp14:editId="3B3328F2">
          <wp:simplePos x="0" y="0"/>
          <wp:positionH relativeFrom="column">
            <wp:posOffset>-516835</wp:posOffset>
          </wp:positionH>
          <wp:positionV relativeFrom="paragraph">
            <wp:posOffset>-1278807</wp:posOffset>
          </wp:positionV>
          <wp:extent cx="6825246" cy="1407381"/>
          <wp:effectExtent l="0" t="0" r="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tif"/>
                  <pic:cNvPicPr/>
                </pic:nvPicPr>
                <pic:blipFill rotWithShape="1">
                  <a:blip r:embed="rId1" cstate="print">
                    <a:extLst>
                      <a:ext uri="{28A0092B-C50C-407E-A947-70E740481C1C}">
                        <a14:useLocalDpi xmlns:a14="http://schemas.microsoft.com/office/drawing/2010/main" val="0"/>
                      </a:ext>
                    </a:extLst>
                  </a:blip>
                  <a:srcRect l="4438" t="17901" r="5270"/>
                  <a:stretch/>
                </pic:blipFill>
                <pic:spPr bwMode="auto">
                  <a:xfrm>
                    <a:off x="0" y="0"/>
                    <a:ext cx="6830125" cy="14083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97C"/>
    <w:rsid w:val="0015382A"/>
    <w:rsid w:val="003245D8"/>
    <w:rsid w:val="004C16C0"/>
    <w:rsid w:val="007A3F45"/>
    <w:rsid w:val="008821EC"/>
    <w:rsid w:val="008F3A23"/>
    <w:rsid w:val="00A00E26"/>
    <w:rsid w:val="00AD129F"/>
    <w:rsid w:val="00BB1952"/>
    <w:rsid w:val="00C55C0F"/>
    <w:rsid w:val="00DC2AA7"/>
    <w:rsid w:val="00EA00D3"/>
    <w:rsid w:val="00EB031B"/>
    <w:rsid w:val="00ED4760"/>
    <w:rsid w:val="00F21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E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AA7"/>
    <w:rPr>
      <w:rFonts w:ascii="Tahoma" w:hAnsi="Tahoma" w:cs="Tahoma"/>
      <w:sz w:val="16"/>
      <w:szCs w:val="16"/>
    </w:rPr>
  </w:style>
  <w:style w:type="paragraph" w:styleId="Header">
    <w:name w:val="header"/>
    <w:basedOn w:val="Normal"/>
    <w:link w:val="HeaderChar"/>
    <w:uiPriority w:val="99"/>
    <w:unhideWhenUsed/>
    <w:rsid w:val="00EB0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31B"/>
  </w:style>
  <w:style w:type="paragraph" w:styleId="Footer">
    <w:name w:val="footer"/>
    <w:basedOn w:val="Normal"/>
    <w:link w:val="FooterChar"/>
    <w:uiPriority w:val="99"/>
    <w:unhideWhenUsed/>
    <w:rsid w:val="00EB0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3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E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AA7"/>
    <w:rPr>
      <w:rFonts w:ascii="Tahoma" w:hAnsi="Tahoma" w:cs="Tahoma"/>
      <w:sz w:val="16"/>
      <w:szCs w:val="16"/>
    </w:rPr>
  </w:style>
  <w:style w:type="paragraph" w:styleId="Header">
    <w:name w:val="header"/>
    <w:basedOn w:val="Normal"/>
    <w:link w:val="HeaderChar"/>
    <w:uiPriority w:val="99"/>
    <w:unhideWhenUsed/>
    <w:rsid w:val="00EB0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31B"/>
  </w:style>
  <w:style w:type="paragraph" w:styleId="Footer">
    <w:name w:val="footer"/>
    <w:basedOn w:val="Normal"/>
    <w:link w:val="FooterChar"/>
    <w:uiPriority w:val="99"/>
    <w:unhideWhenUsed/>
    <w:rsid w:val="00EB0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7151E9B9</Template>
  <TotalTime>1</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Bartholomew School</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JC2</dc:creator>
  <cp:keywords/>
  <dc:description/>
  <cp:lastModifiedBy>JC2</cp:lastModifiedBy>
  <cp:revision>2</cp:revision>
  <cp:lastPrinted>2014-05-08T13:32:00Z</cp:lastPrinted>
  <dcterms:created xsi:type="dcterms:W3CDTF">2014-05-08T16:03:00Z</dcterms:created>
  <dcterms:modified xsi:type="dcterms:W3CDTF">2014-05-08T16:03:00Z</dcterms:modified>
</cp:coreProperties>
</file>