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D0434A" w:rsidRDefault="00E81148">
      <w:pPr>
        <w:rPr>
          <w:rFonts w:ascii="Tahoma" w:hAnsi="Tahoma" w:cs="Tahoma"/>
          <w:sz w:val="22"/>
        </w:rPr>
      </w:pPr>
      <w:r>
        <w:rPr>
          <w:rFonts w:ascii="Tahoma" w:hAnsi="Tahoma" w:cs="Tahoma"/>
          <w:noProof/>
          <w:sz w:val="22"/>
          <w:lang w:eastAsia="en-GB"/>
        </w:rPr>
        <mc:AlternateContent>
          <mc:Choice Requires="wps">
            <w:drawing>
              <wp:anchor distT="0" distB="0" distL="114300" distR="114300" simplePos="0" relativeHeight="251657216" behindDoc="0" locked="0" layoutInCell="1" allowOverlap="1" wp14:anchorId="6D0D1015" wp14:editId="292EDF21">
                <wp:simplePos x="0" y="0"/>
                <wp:positionH relativeFrom="column">
                  <wp:posOffset>1803400</wp:posOffset>
                </wp:positionH>
                <wp:positionV relativeFrom="paragraph">
                  <wp:posOffset>-257175</wp:posOffset>
                </wp:positionV>
                <wp:extent cx="3422650" cy="914400"/>
                <wp:effectExtent l="0" t="0" r="635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4886" w:rsidRDefault="005D4886">
                            <w:pPr>
                              <w:rPr>
                                <w:rFonts w:ascii="Tahoma" w:hAnsi="Tahoma" w:cs="Tahoma"/>
                                <w:b/>
                                <w:bCs/>
                                <w:sz w:val="36"/>
                              </w:rPr>
                            </w:pPr>
                            <w:r>
                              <w:rPr>
                                <w:rFonts w:ascii="Tahoma" w:hAnsi="Tahoma" w:cs="Tahoma"/>
                                <w:b/>
                                <w:bCs/>
                                <w:sz w:val="36"/>
                              </w:rPr>
                              <w:t>Greenford High School</w:t>
                            </w:r>
                          </w:p>
                          <w:p w:rsidR="005D4886" w:rsidRDefault="005D4886">
                            <w:pPr>
                              <w:rPr>
                                <w:rFonts w:ascii="Tahoma" w:hAnsi="Tahoma" w:cs="Tahoma"/>
                                <w:b/>
                                <w:bCs/>
                                <w:sz w:val="36"/>
                              </w:rPr>
                            </w:pPr>
                          </w:p>
                          <w:p w:rsidR="005D4886" w:rsidRDefault="00512C32">
                            <w:pPr>
                              <w:rPr>
                                <w:rFonts w:ascii="Tahoma" w:hAnsi="Tahoma" w:cs="Tahoma"/>
                                <w:b/>
                                <w:bCs/>
                                <w:sz w:val="36"/>
                              </w:rPr>
                            </w:pPr>
                            <w:r>
                              <w:rPr>
                                <w:rFonts w:ascii="Tahoma" w:hAnsi="Tahoma" w:cs="Tahoma"/>
                                <w:b/>
                                <w:bCs/>
                                <w:sz w:val="36"/>
                              </w:rPr>
                              <w:t xml:space="preserve">Senior </w:t>
                            </w:r>
                            <w:r w:rsidR="005D4886">
                              <w:rPr>
                                <w:rFonts w:ascii="Tahoma" w:hAnsi="Tahoma" w:cs="Tahoma"/>
                                <w:b/>
                                <w:bCs/>
                                <w:sz w:val="36"/>
                              </w:rPr>
                              <w:t>ICT Technician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42pt;margin-top:-20.25pt;width:269.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" stroked="f">
                <v:textbox>
                  <w:txbxContent>
                    <w:p w:rsidR="005D4886" w:rsidRDefault="005D4886">
                      <w:pPr>
                        <w:rPr>
                          <w:rFonts w:ascii="Tahoma" w:hAnsi="Tahoma" w:cs="Tahoma"/>
                          <w:b/>
                          <w:bCs/>
                          <w:sz w:val="36"/>
                        </w:rPr>
                      </w:pPr>
                      <w:r>
                        <w:rPr>
                          <w:rFonts w:ascii="Tahoma" w:hAnsi="Tahoma" w:cs="Tahoma"/>
                          <w:b/>
                          <w:bCs/>
                          <w:sz w:val="36"/>
                        </w:rPr>
                        <w:t>Greenford High School</w:t>
                      </w:r>
                    </w:p>
                    <w:p w:rsidR="005D4886" w:rsidRDefault="005D4886">
                      <w:pPr>
                        <w:rPr>
                          <w:rFonts w:ascii="Tahoma" w:hAnsi="Tahoma" w:cs="Tahoma"/>
                          <w:b/>
                          <w:bCs/>
                          <w:sz w:val="36"/>
                        </w:rPr>
                      </w:pPr>
                    </w:p>
                    <w:p w:rsidR="005D4886" w:rsidRDefault="00512C32">
                      <w:pPr>
                        <w:rPr>
                          <w:rFonts w:ascii="Tahoma" w:hAnsi="Tahoma" w:cs="Tahoma"/>
                          <w:b/>
                          <w:bCs/>
                          <w:sz w:val="36"/>
                        </w:rPr>
                      </w:pPr>
                      <w:r>
                        <w:rPr>
                          <w:rFonts w:ascii="Tahoma" w:hAnsi="Tahoma" w:cs="Tahoma"/>
                          <w:b/>
                          <w:bCs/>
                          <w:sz w:val="36"/>
                        </w:rPr>
                        <w:t xml:space="preserve">Senior </w:t>
                      </w:r>
                      <w:r w:rsidR="005D4886">
                        <w:rPr>
                          <w:rFonts w:ascii="Tahoma" w:hAnsi="Tahoma" w:cs="Tahoma"/>
                          <w:b/>
                          <w:bCs/>
                          <w:sz w:val="36"/>
                        </w:rPr>
                        <w:t>ICT Technician</w:t>
                      </w:r>
                    </w:p>
                  </w:txbxContent>
                </v:textbox>
              </v:shape>
            </w:pict>
          </mc:Fallback>
        </mc:AlternateContent>
      </w:r>
      <w:r>
        <w:rPr>
          <w:rFonts w:ascii="Tahoma" w:hAnsi="Tahoma" w:cs="Tahoma"/>
          <w:noProof/>
          <w:sz w:val="22"/>
          <w:lang w:eastAsia="en-GB"/>
        </w:rPr>
        <w:drawing>
          <wp:anchor distT="0" distB="0" distL="114300" distR="114300" simplePos="0" relativeHeight="251659264" behindDoc="1" locked="0" layoutInCell="1" allowOverlap="1" wp14:anchorId="469A042B" wp14:editId="1D9EB832">
            <wp:simplePos x="0" y="0"/>
            <wp:positionH relativeFrom="column">
              <wp:posOffset>-50165</wp:posOffset>
            </wp:positionH>
            <wp:positionV relativeFrom="paragraph">
              <wp:posOffset>-371475</wp:posOffset>
            </wp:positionV>
            <wp:extent cx="1162050" cy="1162050"/>
            <wp:effectExtent l="0" t="0" r="0" b="0"/>
            <wp:wrapNone/>
            <wp:docPr id="5" name="Picture 5" descr="Greenford High School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ford High School White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pic:spPr>
                </pic:pic>
              </a:graphicData>
            </a:graphic>
            <wp14:sizeRelH relativeFrom="page">
              <wp14:pctWidth>0</wp14:pctWidth>
            </wp14:sizeRelH>
            <wp14:sizeRelV relativeFrom="page">
              <wp14:pctHeight>0</wp14:pctHeight>
            </wp14:sizeRelV>
          </wp:anchor>
        </w:drawing>
      </w:r>
    </w:p>
    <w:p w:rsidR="00D0434A" w:rsidRDefault="00D0434A">
      <w:pPr>
        <w:rPr>
          <w:rFonts w:ascii="Tahoma" w:hAnsi="Tahoma" w:cs="Tahoma"/>
          <w:sz w:val="22"/>
        </w:rPr>
      </w:pPr>
    </w:p>
    <w:p w:rsidR="00E81148" w:rsidRDefault="00E81148">
      <w:pPr>
        <w:pStyle w:val="Heading1"/>
        <w:rPr>
          <w:rFonts w:ascii="Tahoma" w:hAnsi="Tahoma" w:cs="Tahoma"/>
          <w:sz w:val="22"/>
        </w:rPr>
      </w:pPr>
    </w:p>
    <w:p w:rsidR="00E81148" w:rsidRDefault="00E81148">
      <w:pPr>
        <w:pStyle w:val="Heading1"/>
        <w:rPr>
          <w:rFonts w:ascii="Tahoma" w:hAnsi="Tahoma" w:cs="Tahoma"/>
          <w:sz w:val="22"/>
        </w:rPr>
      </w:pPr>
    </w:p>
    <w:p w:rsidR="00E81148" w:rsidRDefault="00E81148">
      <w:pPr>
        <w:pStyle w:val="Heading1"/>
        <w:rPr>
          <w:rFonts w:ascii="Tahoma" w:hAnsi="Tahoma" w:cs="Tahoma"/>
          <w:sz w:val="22"/>
        </w:rPr>
      </w:pPr>
    </w:p>
    <w:p w:rsidR="00E81148" w:rsidRDefault="00E81148">
      <w:pPr>
        <w:pStyle w:val="Heading1"/>
        <w:rPr>
          <w:rFonts w:ascii="Tahoma" w:hAnsi="Tahoma" w:cs="Tahoma"/>
          <w:sz w:val="22"/>
        </w:rPr>
      </w:pPr>
    </w:p>
    <w:p w:rsidR="00D0434A" w:rsidRPr="00E81148" w:rsidRDefault="00D0434A">
      <w:pPr>
        <w:pStyle w:val="Heading1"/>
        <w:rPr>
          <w:rFonts w:ascii="Century Gothic" w:hAnsi="Century Gothic" w:cs="Tahoma"/>
          <w:sz w:val="22"/>
        </w:rPr>
      </w:pPr>
      <w:r w:rsidRPr="00E81148">
        <w:rPr>
          <w:rFonts w:ascii="Century Gothic" w:hAnsi="Century Gothic" w:cs="Tahoma"/>
          <w:sz w:val="22"/>
        </w:rPr>
        <w:t>Job Description</w:t>
      </w:r>
    </w:p>
    <w:p w:rsidR="00D0434A" w:rsidRPr="00E81148" w:rsidRDefault="00D0434A">
      <w:pPr>
        <w:rPr>
          <w:rFonts w:ascii="Century Gothic" w:hAnsi="Century Gothic" w:cs="Tahoma"/>
          <w:sz w:val="22"/>
        </w:rPr>
      </w:pPr>
    </w:p>
    <w:p w:rsidR="00D0434A" w:rsidRPr="00E81148" w:rsidRDefault="00D0434A">
      <w:pPr>
        <w:rPr>
          <w:rFonts w:ascii="Century Gothic" w:hAnsi="Century Gothic" w:cs="Tahoma"/>
          <w:sz w:val="22"/>
        </w:rPr>
      </w:pPr>
      <w:r w:rsidRPr="00E81148">
        <w:rPr>
          <w:rFonts w:ascii="Century Gothic" w:hAnsi="Century Gothic" w:cs="Tahoma"/>
          <w:b/>
          <w:bCs/>
          <w:sz w:val="22"/>
        </w:rPr>
        <w:t>Responsible to:</w:t>
      </w:r>
      <w:r w:rsidRPr="00E81148">
        <w:rPr>
          <w:rFonts w:ascii="Century Gothic" w:hAnsi="Century Gothic" w:cs="Tahoma"/>
          <w:sz w:val="22"/>
        </w:rPr>
        <w:tab/>
      </w:r>
      <w:r w:rsidRPr="00E81148">
        <w:rPr>
          <w:rFonts w:ascii="Century Gothic" w:hAnsi="Century Gothic" w:cs="Tahoma"/>
          <w:sz w:val="22"/>
        </w:rPr>
        <w:tab/>
        <w:t xml:space="preserve">The </w:t>
      </w:r>
      <w:r w:rsidR="005D4886" w:rsidRPr="00E81148">
        <w:rPr>
          <w:rFonts w:ascii="Century Gothic" w:hAnsi="Century Gothic" w:cs="Tahoma"/>
          <w:sz w:val="22"/>
        </w:rPr>
        <w:t>Network Manager</w:t>
      </w:r>
      <w:r w:rsidR="000316E1" w:rsidRPr="00E81148">
        <w:rPr>
          <w:rFonts w:ascii="Century Gothic" w:hAnsi="Century Gothic" w:cs="Tahoma"/>
          <w:sz w:val="22"/>
        </w:rPr>
        <w:t xml:space="preserve"> in the first </w:t>
      </w:r>
      <w:r w:rsidRPr="00E81148">
        <w:rPr>
          <w:rFonts w:ascii="Century Gothic" w:hAnsi="Century Gothic" w:cs="Tahoma"/>
          <w:sz w:val="22"/>
        </w:rPr>
        <w:t>instance.</w:t>
      </w:r>
    </w:p>
    <w:p w:rsidR="00D0434A" w:rsidRPr="00E81148" w:rsidRDefault="00D0434A">
      <w:pPr>
        <w:rPr>
          <w:rFonts w:ascii="Century Gothic" w:hAnsi="Century Gothic" w:cs="Tahoma"/>
          <w:sz w:val="22"/>
        </w:rPr>
      </w:pPr>
    </w:p>
    <w:p w:rsidR="00D0434A" w:rsidRPr="00E81148" w:rsidRDefault="00D0434A" w:rsidP="00F25E34">
      <w:pPr>
        <w:ind w:left="2880" w:hanging="2880"/>
        <w:rPr>
          <w:rFonts w:ascii="Century Gothic" w:hAnsi="Century Gothic" w:cs="Tahoma"/>
          <w:sz w:val="22"/>
        </w:rPr>
      </w:pPr>
      <w:r w:rsidRPr="00E81148">
        <w:rPr>
          <w:rFonts w:ascii="Century Gothic" w:hAnsi="Century Gothic" w:cs="Tahoma"/>
          <w:b/>
          <w:bCs/>
          <w:sz w:val="22"/>
        </w:rPr>
        <w:t>Purpose of the Post:</w:t>
      </w:r>
      <w:r w:rsidRPr="00E81148">
        <w:rPr>
          <w:rFonts w:ascii="Century Gothic" w:hAnsi="Century Gothic" w:cs="Tahoma"/>
          <w:b/>
          <w:bCs/>
          <w:sz w:val="22"/>
        </w:rPr>
        <w:tab/>
      </w:r>
      <w:r w:rsidRPr="00E81148">
        <w:rPr>
          <w:rFonts w:ascii="Century Gothic" w:hAnsi="Century Gothic" w:cs="Tahoma"/>
          <w:sz w:val="22"/>
        </w:rPr>
        <w:t>To be respons</w:t>
      </w:r>
      <w:r w:rsidR="00F25E34" w:rsidRPr="00E81148">
        <w:rPr>
          <w:rFonts w:ascii="Century Gothic" w:hAnsi="Century Gothic" w:cs="Tahoma"/>
          <w:sz w:val="22"/>
        </w:rPr>
        <w:t>ible, through the ICT support team</w:t>
      </w:r>
      <w:r w:rsidRPr="00E81148">
        <w:rPr>
          <w:rFonts w:ascii="Century Gothic" w:hAnsi="Century Gothic" w:cs="Tahoma"/>
          <w:sz w:val="22"/>
        </w:rPr>
        <w:t xml:space="preserve">, for the care </w:t>
      </w:r>
      <w:r w:rsidR="00F25E34" w:rsidRPr="00E81148">
        <w:rPr>
          <w:rFonts w:ascii="Century Gothic" w:hAnsi="Century Gothic" w:cs="Tahoma"/>
          <w:sz w:val="22"/>
        </w:rPr>
        <w:t xml:space="preserve">and </w:t>
      </w:r>
      <w:r w:rsidRPr="00E81148">
        <w:rPr>
          <w:rFonts w:ascii="Century Gothic" w:hAnsi="Century Gothic" w:cs="Tahoma"/>
          <w:sz w:val="22"/>
        </w:rPr>
        <w:t xml:space="preserve">maintenance of </w:t>
      </w:r>
      <w:r w:rsidR="00F25E34" w:rsidRPr="00E81148">
        <w:rPr>
          <w:rFonts w:ascii="Century Gothic" w:hAnsi="Century Gothic" w:cs="Tahoma"/>
          <w:sz w:val="22"/>
        </w:rPr>
        <w:t xml:space="preserve">ICT </w:t>
      </w:r>
      <w:r w:rsidRPr="00E81148">
        <w:rPr>
          <w:rFonts w:ascii="Century Gothic" w:hAnsi="Century Gothic" w:cs="Tahoma"/>
          <w:sz w:val="22"/>
        </w:rPr>
        <w:t xml:space="preserve">equipment and materials </w:t>
      </w:r>
      <w:r w:rsidR="00F25E34" w:rsidRPr="00E81148">
        <w:rPr>
          <w:rFonts w:ascii="Century Gothic" w:hAnsi="Century Gothic" w:cs="Tahoma"/>
          <w:sz w:val="22"/>
        </w:rPr>
        <w:t>throughout the school.</w:t>
      </w:r>
      <w:r w:rsidR="00512C32" w:rsidRPr="00E81148">
        <w:rPr>
          <w:rFonts w:ascii="Century Gothic" w:hAnsi="Century Gothic" w:cs="Tahoma"/>
          <w:sz w:val="22"/>
        </w:rPr>
        <w:t xml:space="preserve"> To deputise for the Network Manager, when appropriate.</w:t>
      </w:r>
    </w:p>
    <w:p w:rsidR="000316E1" w:rsidRPr="00E81148" w:rsidRDefault="000316E1">
      <w:pPr>
        <w:ind w:left="2160" w:hanging="2160"/>
        <w:rPr>
          <w:rFonts w:ascii="Century Gothic" w:hAnsi="Century Gothic" w:cs="Tahoma"/>
          <w:sz w:val="22"/>
        </w:rPr>
      </w:pPr>
    </w:p>
    <w:p w:rsidR="00D0434A" w:rsidRPr="00E81148" w:rsidRDefault="00D0434A">
      <w:pPr>
        <w:ind w:left="2160" w:hanging="2160"/>
        <w:rPr>
          <w:rFonts w:ascii="Century Gothic" w:hAnsi="Century Gothic" w:cs="Tahoma"/>
          <w:sz w:val="22"/>
        </w:rPr>
      </w:pPr>
      <w:r w:rsidRPr="00E81148">
        <w:rPr>
          <w:rFonts w:ascii="Century Gothic" w:hAnsi="Century Gothic" w:cs="Tahoma"/>
          <w:b/>
          <w:bCs/>
          <w:sz w:val="22"/>
        </w:rPr>
        <w:t>Scale/Hours:</w:t>
      </w:r>
      <w:r w:rsidRPr="00E81148">
        <w:rPr>
          <w:rFonts w:ascii="Century Gothic" w:hAnsi="Century Gothic" w:cs="Tahoma"/>
          <w:sz w:val="22"/>
        </w:rPr>
        <w:tab/>
      </w:r>
      <w:r w:rsidRPr="00E81148">
        <w:rPr>
          <w:rFonts w:ascii="Century Gothic" w:hAnsi="Century Gothic" w:cs="Tahoma"/>
          <w:sz w:val="22"/>
        </w:rPr>
        <w:tab/>
      </w:r>
      <w:r w:rsidR="005D4886" w:rsidRPr="00E81148">
        <w:rPr>
          <w:rFonts w:ascii="Century Gothic" w:hAnsi="Century Gothic" w:cs="Tahoma"/>
          <w:sz w:val="22"/>
        </w:rPr>
        <w:t xml:space="preserve">35 hours per week, </w:t>
      </w:r>
      <w:r w:rsidR="000344E9" w:rsidRPr="00E81148">
        <w:rPr>
          <w:rFonts w:ascii="Century Gothic" w:hAnsi="Century Gothic" w:cs="Tahoma"/>
          <w:sz w:val="22"/>
        </w:rPr>
        <w:t>Full Time</w:t>
      </w:r>
    </w:p>
    <w:p w:rsidR="00D0434A" w:rsidRPr="00E81148" w:rsidRDefault="00D0434A">
      <w:pPr>
        <w:ind w:left="2160" w:hanging="2160"/>
        <w:rPr>
          <w:rFonts w:ascii="Century Gothic" w:hAnsi="Century Gothic" w:cs="Tahoma"/>
          <w:sz w:val="22"/>
        </w:rPr>
      </w:pPr>
    </w:p>
    <w:p w:rsidR="00D0434A" w:rsidRPr="00E81148" w:rsidRDefault="00D0434A">
      <w:pPr>
        <w:pStyle w:val="Heading5"/>
        <w:ind w:left="2880" w:hanging="2880"/>
        <w:rPr>
          <w:rFonts w:ascii="Century Gothic" w:hAnsi="Century Gothic"/>
          <w:b w:val="0"/>
          <w:bCs/>
        </w:rPr>
      </w:pPr>
      <w:r w:rsidRPr="00E81148">
        <w:rPr>
          <w:rFonts w:ascii="Century Gothic" w:hAnsi="Century Gothic"/>
        </w:rPr>
        <w:t xml:space="preserve">Salary: </w:t>
      </w:r>
      <w:r w:rsidRPr="00E81148">
        <w:rPr>
          <w:rFonts w:ascii="Century Gothic" w:hAnsi="Century Gothic"/>
        </w:rPr>
        <w:tab/>
      </w:r>
      <w:r w:rsidR="008B4800" w:rsidRPr="008B4800">
        <w:rPr>
          <w:rFonts w:ascii="Century Gothic" w:hAnsi="Century Gothic"/>
          <w:b w:val="0"/>
          <w:bCs/>
          <w:szCs w:val="22"/>
        </w:rPr>
        <w:t>£</w:t>
      </w:r>
      <w:r w:rsidR="008B4800" w:rsidRPr="008B4800">
        <w:rPr>
          <w:rFonts w:ascii="Century Gothic" w:hAnsi="Century Gothic"/>
          <w:b w:val="0"/>
          <w:szCs w:val="22"/>
        </w:rPr>
        <w:t>21,729 - £23,652,</w:t>
      </w:r>
      <w:r w:rsidRPr="008B4800">
        <w:rPr>
          <w:rFonts w:ascii="Century Gothic" w:hAnsi="Century Gothic"/>
          <w:b w:val="0"/>
          <w:bCs/>
          <w:szCs w:val="22"/>
        </w:rPr>
        <w:t xml:space="preserve"> inclusive</w:t>
      </w:r>
      <w:r w:rsidRPr="008B4800">
        <w:rPr>
          <w:rFonts w:ascii="Century Gothic" w:hAnsi="Century Gothic"/>
          <w:b w:val="0"/>
          <w:bCs/>
        </w:rPr>
        <w:t xml:space="preserve"> </w:t>
      </w:r>
      <w:r w:rsidRPr="00E81148">
        <w:rPr>
          <w:rFonts w:ascii="Century Gothic" w:hAnsi="Century Gothic"/>
          <w:b w:val="0"/>
          <w:bCs/>
        </w:rPr>
        <w:t>of London Weighting &amp; Ealing Allowance</w:t>
      </w:r>
    </w:p>
    <w:p w:rsidR="00D0434A" w:rsidRPr="00E81148" w:rsidRDefault="00D0434A">
      <w:pPr>
        <w:ind w:left="2160" w:hanging="2160"/>
        <w:rPr>
          <w:rFonts w:ascii="Century Gothic" w:hAnsi="Century Gothic" w:cs="Tahoma"/>
          <w:sz w:val="22"/>
        </w:rPr>
      </w:pPr>
    </w:p>
    <w:p w:rsidR="008B4800" w:rsidRDefault="008B4800" w:rsidP="00F25E34">
      <w:pPr>
        <w:pStyle w:val="Heading2"/>
        <w:rPr>
          <w:rFonts w:ascii="Century Gothic" w:hAnsi="Century Gothic" w:cs="Tahoma"/>
          <w:sz w:val="22"/>
        </w:rPr>
      </w:pPr>
      <w:r>
        <w:rPr>
          <w:rFonts w:ascii="Century Gothic" w:hAnsi="Century Gothic" w:cs="Tahoma"/>
          <w:sz w:val="22"/>
        </w:rPr>
        <w:t>Introduction</w:t>
      </w:r>
    </w:p>
    <w:p w:rsidR="008B4800" w:rsidRPr="008B4800" w:rsidRDefault="008B4800" w:rsidP="008B4800"/>
    <w:p w:rsidR="008B4800" w:rsidRPr="008B4800" w:rsidRDefault="008B4800" w:rsidP="008B4800">
      <w:pPr>
        <w:jc w:val="both"/>
        <w:rPr>
          <w:rFonts w:ascii="Century Gothic" w:hAnsi="Century Gothic" w:cs="Tahoma"/>
          <w:sz w:val="22"/>
          <w:szCs w:val="22"/>
          <w:lang w:eastAsia="en-GB"/>
        </w:rPr>
      </w:pPr>
      <w:r w:rsidRPr="008B4800">
        <w:rPr>
          <w:rFonts w:ascii="Century Gothic" w:hAnsi="Century Gothic" w:cs="Tahoma"/>
          <w:sz w:val="22"/>
          <w:szCs w:val="22"/>
        </w:rPr>
        <w:t>Greenford High School’s strength in ICT has grown year by year and our move to brand new school premises under the PFI scheme in 2007 provided the opportunity to bring in the best of breed in technology to GHS.</w:t>
      </w:r>
    </w:p>
    <w:p w:rsidR="008B4800" w:rsidRPr="008B4800" w:rsidRDefault="008B4800" w:rsidP="008B4800">
      <w:pPr>
        <w:jc w:val="both"/>
        <w:rPr>
          <w:rFonts w:ascii="Century Gothic" w:hAnsi="Century Gothic" w:cs="Tahoma"/>
          <w:sz w:val="22"/>
          <w:szCs w:val="22"/>
          <w:lang w:eastAsia="en-GB"/>
        </w:rPr>
      </w:pPr>
    </w:p>
    <w:p w:rsidR="008B4800" w:rsidRPr="008B4800" w:rsidRDefault="008B4800" w:rsidP="008B4800">
      <w:pPr>
        <w:jc w:val="both"/>
        <w:rPr>
          <w:rFonts w:ascii="Century Gothic" w:hAnsi="Century Gothic" w:cs="Tahoma"/>
          <w:sz w:val="22"/>
          <w:szCs w:val="22"/>
          <w:lang w:eastAsia="en-GB"/>
        </w:rPr>
      </w:pPr>
      <w:r>
        <w:rPr>
          <w:rFonts w:ascii="Century Gothic" w:hAnsi="Century Gothic" w:cs="Tahoma"/>
          <w:sz w:val="22"/>
          <w:szCs w:val="22"/>
          <w:lang w:eastAsia="en-GB"/>
        </w:rPr>
        <w:t>In addition to every student and member of staff having a tablet, t</w:t>
      </w:r>
      <w:r w:rsidRPr="008B4800">
        <w:rPr>
          <w:rFonts w:ascii="Century Gothic" w:hAnsi="Century Gothic" w:cs="Tahoma"/>
          <w:sz w:val="22"/>
          <w:szCs w:val="22"/>
          <w:lang w:eastAsia="en-GB"/>
        </w:rPr>
        <w:t xml:space="preserve">he school presently has a large network of more than 1500 workstations including 200 laptops with a state of the art data centre comprising of HP 5400 Series Switches along with Cisco </w:t>
      </w:r>
      <w:r>
        <w:rPr>
          <w:rFonts w:ascii="Century Gothic" w:hAnsi="Century Gothic" w:cs="Tahoma"/>
          <w:sz w:val="22"/>
          <w:szCs w:val="22"/>
          <w:lang w:eastAsia="en-GB"/>
        </w:rPr>
        <w:t>6513 core switches, more than 20</w:t>
      </w:r>
      <w:r w:rsidRPr="008B4800">
        <w:rPr>
          <w:rFonts w:ascii="Century Gothic" w:hAnsi="Century Gothic" w:cs="Tahoma"/>
          <w:sz w:val="22"/>
          <w:szCs w:val="22"/>
          <w:lang w:eastAsia="en-GB"/>
        </w:rPr>
        <w:t>TB of EMC SAN storage, 5 physical servers and 40 virtual servers running in a VMWARE ESX Enterprise environment. Our Data centre is based on:</w:t>
      </w:r>
    </w:p>
    <w:p w:rsidR="008B4800" w:rsidRPr="008B4800" w:rsidRDefault="008B4800" w:rsidP="008B4800">
      <w:pPr>
        <w:jc w:val="both"/>
        <w:rPr>
          <w:rFonts w:ascii="Century Gothic" w:hAnsi="Century Gothic" w:cs="Tahoma"/>
          <w:sz w:val="22"/>
          <w:szCs w:val="22"/>
          <w:lang w:eastAsia="en-GB"/>
        </w:rPr>
      </w:pP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HP DL380 server hardware as well as some Dell 2950 servers.</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Backup solution is based on disk to disk using Symantec Backup.</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Most servers run on Windows 2008 R2 or Linux / Red Hat Unix.</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School’s network is based on a pure vanilla server side with Novell’s Zenworks ver</w:t>
      </w:r>
      <w:r>
        <w:rPr>
          <w:rFonts w:ascii="Century Gothic" w:hAnsi="Century Gothic" w:cs="Tahoma"/>
          <w:sz w:val="22"/>
          <w:szCs w:val="22"/>
          <w:lang w:eastAsia="en-GB"/>
        </w:rPr>
        <w:t>.</w:t>
      </w:r>
      <w:r w:rsidRPr="008B4800">
        <w:rPr>
          <w:rFonts w:ascii="Century Gothic" w:hAnsi="Century Gothic" w:cs="Tahoma"/>
          <w:sz w:val="22"/>
          <w:szCs w:val="22"/>
          <w:lang w:eastAsia="en-GB"/>
        </w:rPr>
        <w:t>10 deployed for workstation imaging; remote desktop management as well as application roll out.</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In addition, school’s VLE runs on Sharepoint 2010, MS Exchange 2007 and SQL 2005/2008.</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School’s management information systems run on Capita’s SIMS software.</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School’s telephony system runs over the structured cabling with BT ISDN line, Mitel’s 3300 ICP VoIP server and IP5212 telephones deployed to the desks.</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School’s internet backbone is provided by Virgin via LGfL network.</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School’s website is built and managed in-house.</w:t>
      </w:r>
    </w:p>
    <w:p w:rsidR="008B4800" w:rsidRPr="008B4800" w:rsidRDefault="008B4800" w:rsidP="008B4800">
      <w:pPr>
        <w:pStyle w:val="ListParagraph"/>
        <w:numPr>
          <w:ilvl w:val="0"/>
          <w:numId w:val="3"/>
        </w:numPr>
        <w:jc w:val="both"/>
        <w:rPr>
          <w:rFonts w:ascii="Century Gothic" w:hAnsi="Century Gothic" w:cs="Tahoma"/>
          <w:sz w:val="22"/>
          <w:szCs w:val="22"/>
          <w:lang w:eastAsia="en-GB"/>
        </w:rPr>
      </w:pPr>
      <w:r w:rsidRPr="008B4800">
        <w:rPr>
          <w:rFonts w:ascii="Century Gothic" w:hAnsi="Century Gothic" w:cs="Tahoma"/>
          <w:sz w:val="22"/>
          <w:szCs w:val="22"/>
          <w:lang w:eastAsia="en-GB"/>
        </w:rPr>
        <w:t>JVC provided CCTV solution with about 120 IP cameras and network video recorders.</w:t>
      </w:r>
    </w:p>
    <w:p w:rsidR="008B4800" w:rsidRPr="008B4800" w:rsidRDefault="008B4800" w:rsidP="008B4800">
      <w:pPr>
        <w:rPr>
          <w:rFonts w:ascii="Century Gothic" w:hAnsi="Century Gothic" w:cs="Calibri"/>
          <w:sz w:val="22"/>
          <w:szCs w:val="22"/>
        </w:rPr>
      </w:pPr>
    </w:p>
    <w:p w:rsidR="008B4800" w:rsidRPr="008B4800" w:rsidRDefault="008B4800" w:rsidP="008B4800">
      <w:pPr>
        <w:rPr>
          <w:rFonts w:ascii="Century Gothic" w:hAnsi="Century Gothic"/>
          <w:sz w:val="22"/>
          <w:szCs w:val="22"/>
        </w:rPr>
      </w:pPr>
    </w:p>
    <w:p w:rsidR="008B4800" w:rsidRPr="008B4800" w:rsidRDefault="008B4800" w:rsidP="008B4800">
      <w:pPr>
        <w:pStyle w:val="ListParagraph"/>
        <w:ind w:left="0"/>
        <w:jc w:val="both"/>
        <w:rPr>
          <w:rFonts w:ascii="Century Gothic" w:hAnsi="Century Gothic" w:cs="Tahoma"/>
          <w:sz w:val="22"/>
          <w:szCs w:val="22"/>
          <w:lang w:eastAsia="en-GB"/>
        </w:rPr>
      </w:pPr>
      <w:r w:rsidRPr="008B4800">
        <w:rPr>
          <w:rFonts w:ascii="Century Gothic" w:hAnsi="Century Gothic" w:cs="Tahoma"/>
          <w:sz w:val="22"/>
          <w:szCs w:val="22"/>
          <w:lang w:eastAsia="en-GB"/>
        </w:rPr>
        <w:lastRenderedPageBreak/>
        <w:t>Greenford High school’s campus style premises have 7 blocks and boast an impressive coverage of the whole school with 12 core fibre optic connection to each block from the main comms room. An individual comms room for each block and CAT6 structured cabling to the end user device throughout with more than 2500 data outlets. The wireless coverage is provided across the whole school using Meru Wireless solution.</w:t>
      </w:r>
    </w:p>
    <w:p w:rsidR="008B4800" w:rsidRPr="008B4800" w:rsidRDefault="008B4800" w:rsidP="008B4800">
      <w:pPr>
        <w:jc w:val="both"/>
        <w:rPr>
          <w:rFonts w:ascii="Century Gothic" w:hAnsi="Century Gothic" w:cs="Tahoma"/>
          <w:sz w:val="22"/>
          <w:szCs w:val="22"/>
          <w:lang w:eastAsia="en-GB"/>
        </w:rPr>
      </w:pPr>
    </w:p>
    <w:p w:rsidR="008B4800" w:rsidRPr="008B4800" w:rsidRDefault="008B4800" w:rsidP="008B4800">
      <w:pPr>
        <w:rPr>
          <w:rFonts w:ascii="Century Gothic" w:hAnsi="Century Gothic" w:cs="Calibri"/>
          <w:color w:val="0070C0"/>
          <w:sz w:val="22"/>
          <w:szCs w:val="22"/>
        </w:rPr>
      </w:pPr>
      <w:r w:rsidRPr="008B4800">
        <w:rPr>
          <w:rFonts w:ascii="Century Gothic" w:hAnsi="Century Gothic" w:cs="Tahoma"/>
          <w:sz w:val="22"/>
          <w:szCs w:val="22"/>
          <w:lang w:eastAsia="en-GB"/>
        </w:rPr>
        <w:t xml:space="preserve">There are about 17 ICT suites across the school. All 90+ </w:t>
      </w:r>
      <w:r>
        <w:rPr>
          <w:rFonts w:ascii="Century Gothic" w:hAnsi="Century Gothic" w:cs="Tahoma"/>
          <w:sz w:val="22"/>
          <w:szCs w:val="22"/>
          <w:lang w:eastAsia="en-GB"/>
        </w:rPr>
        <w:t>teaching rooms are equipped a</w:t>
      </w:r>
      <w:r w:rsidRPr="008B4800">
        <w:rPr>
          <w:rFonts w:ascii="Century Gothic" w:hAnsi="Century Gothic" w:cs="Tahoma"/>
          <w:sz w:val="22"/>
          <w:szCs w:val="22"/>
          <w:lang w:eastAsia="en-GB"/>
        </w:rPr>
        <w:t xml:space="preserve"> teacher’s workstation, Promethean’s Active Board, Epson projectors and Nuvo sound system. All workstations run Windows 7 and have loads of curriculum software installed in addition to Microsoft Office 2010. Printing and scanning facilities are available throughout the school.  The Learning Resource Area (for 6</w:t>
      </w:r>
      <w:r w:rsidRPr="008B4800">
        <w:rPr>
          <w:rFonts w:ascii="Century Gothic" w:hAnsi="Century Gothic" w:cs="Tahoma"/>
          <w:sz w:val="22"/>
          <w:szCs w:val="22"/>
          <w:vertAlign w:val="superscript"/>
          <w:lang w:eastAsia="en-GB"/>
        </w:rPr>
        <w:t>th</w:t>
      </w:r>
      <w:r w:rsidRPr="008B4800">
        <w:rPr>
          <w:rFonts w:ascii="Century Gothic" w:hAnsi="Century Gothic" w:cs="Tahoma"/>
          <w:sz w:val="22"/>
          <w:szCs w:val="22"/>
          <w:lang w:eastAsia="en-GB"/>
        </w:rPr>
        <w:t xml:space="preserve"> form) has 90 workstations for use by students throughout the school day</w:t>
      </w:r>
      <w:r>
        <w:rPr>
          <w:rFonts w:ascii="Century Gothic" w:hAnsi="Century Gothic" w:cs="Tahoma"/>
          <w:sz w:val="22"/>
          <w:szCs w:val="22"/>
          <w:lang w:eastAsia="en-GB"/>
        </w:rPr>
        <w:t>.</w:t>
      </w:r>
    </w:p>
    <w:p w:rsidR="008B4800" w:rsidRDefault="008B4800" w:rsidP="00F25E34">
      <w:pPr>
        <w:pStyle w:val="Heading2"/>
        <w:rPr>
          <w:rFonts w:ascii="Century Gothic" w:hAnsi="Century Gothic" w:cs="Tahoma"/>
          <w:sz w:val="22"/>
        </w:rPr>
      </w:pPr>
    </w:p>
    <w:p w:rsidR="008B4800" w:rsidRDefault="008B4800" w:rsidP="00F25E34">
      <w:pPr>
        <w:pStyle w:val="Heading2"/>
        <w:rPr>
          <w:rFonts w:ascii="Century Gothic" w:hAnsi="Century Gothic" w:cs="Tahoma"/>
          <w:sz w:val="22"/>
        </w:rPr>
      </w:pPr>
    </w:p>
    <w:p w:rsidR="00F25E34" w:rsidRPr="00E81148" w:rsidRDefault="00D0434A" w:rsidP="00F25E34">
      <w:pPr>
        <w:pStyle w:val="Heading2"/>
        <w:rPr>
          <w:rFonts w:ascii="Century Gothic" w:hAnsi="Century Gothic" w:cs="Tahoma"/>
          <w:sz w:val="22"/>
        </w:rPr>
      </w:pPr>
      <w:r w:rsidRPr="00E81148">
        <w:rPr>
          <w:rFonts w:ascii="Century Gothic" w:hAnsi="Century Gothic" w:cs="Tahoma"/>
          <w:sz w:val="22"/>
        </w:rPr>
        <w:t>Main Responsibilities</w:t>
      </w:r>
    </w:p>
    <w:p w:rsidR="007071F9" w:rsidRPr="00E81148" w:rsidRDefault="007071F9" w:rsidP="007071F9">
      <w:pPr>
        <w:pStyle w:val="shblack"/>
        <w:numPr>
          <w:ilvl w:val="0"/>
          <w:numId w:val="1"/>
        </w:numPr>
        <w:jc w:val="both"/>
        <w:rPr>
          <w:rFonts w:ascii="Century Gothic" w:hAnsi="Century Gothic" w:cs="Tahoma"/>
          <w:b w:val="0"/>
          <w:bCs w:val="0"/>
          <w:sz w:val="22"/>
          <w:szCs w:val="22"/>
        </w:rPr>
      </w:pPr>
      <w:r w:rsidRPr="00E81148">
        <w:rPr>
          <w:rFonts w:ascii="Century Gothic" w:hAnsi="Century Gothic" w:cs="Tahoma"/>
          <w:b w:val="0"/>
          <w:bCs w:val="0"/>
          <w:sz w:val="22"/>
          <w:szCs w:val="22"/>
        </w:rPr>
        <w:t>To contribute to the distinctive ethos of the school, as laid down in its Mission statement in all areas of contact and responsibility, in relationships with staff and pupils.</w:t>
      </w:r>
    </w:p>
    <w:p w:rsidR="007071F9" w:rsidRPr="00E81148" w:rsidRDefault="007071F9" w:rsidP="007071F9">
      <w:pPr>
        <w:pStyle w:val="shblack"/>
        <w:numPr>
          <w:ilvl w:val="0"/>
          <w:numId w:val="1"/>
        </w:numPr>
        <w:jc w:val="both"/>
        <w:rPr>
          <w:rFonts w:ascii="Century Gothic" w:hAnsi="Century Gothic" w:cs="Tahoma"/>
          <w:b w:val="0"/>
          <w:bCs w:val="0"/>
          <w:sz w:val="22"/>
          <w:szCs w:val="22"/>
        </w:rPr>
      </w:pPr>
      <w:r w:rsidRPr="00E81148">
        <w:rPr>
          <w:rFonts w:ascii="Century Gothic" w:hAnsi="Century Gothic" w:cs="Tahoma"/>
          <w:b w:val="0"/>
          <w:bCs w:val="0"/>
          <w:sz w:val="22"/>
          <w:szCs w:val="22"/>
        </w:rPr>
        <w:t>To support and follow the policies and procedures set out in the Staff Handbook and as directed by the Governing Body.</w:t>
      </w:r>
    </w:p>
    <w:p w:rsidR="007071F9" w:rsidRPr="00E81148" w:rsidRDefault="007071F9" w:rsidP="007071F9">
      <w:pPr>
        <w:pStyle w:val="shblack"/>
        <w:numPr>
          <w:ilvl w:val="0"/>
          <w:numId w:val="1"/>
        </w:numPr>
        <w:jc w:val="both"/>
        <w:rPr>
          <w:rFonts w:ascii="Century Gothic" w:hAnsi="Century Gothic" w:cs="Tahoma"/>
          <w:b w:val="0"/>
          <w:bCs w:val="0"/>
          <w:sz w:val="22"/>
          <w:szCs w:val="22"/>
        </w:rPr>
      </w:pPr>
      <w:r w:rsidRPr="00E81148">
        <w:rPr>
          <w:rFonts w:ascii="Century Gothic" w:hAnsi="Century Gothic" w:cs="Tahoma"/>
          <w:b w:val="0"/>
          <w:bCs w:val="0"/>
          <w:sz w:val="22"/>
          <w:szCs w:val="22"/>
        </w:rPr>
        <w:t>To work collaboratively with suppliers, external support and the LEA to achieve the agreed aims of the school.</w:t>
      </w:r>
    </w:p>
    <w:p w:rsidR="007071F9" w:rsidRPr="00E81148" w:rsidRDefault="007071F9" w:rsidP="007071F9">
      <w:pPr>
        <w:pStyle w:val="shblack"/>
        <w:numPr>
          <w:ilvl w:val="0"/>
          <w:numId w:val="1"/>
        </w:numPr>
        <w:jc w:val="both"/>
        <w:rPr>
          <w:rFonts w:ascii="Century Gothic" w:hAnsi="Century Gothic" w:cs="Tahoma"/>
          <w:b w:val="0"/>
          <w:bCs w:val="0"/>
          <w:sz w:val="22"/>
          <w:szCs w:val="22"/>
        </w:rPr>
      </w:pPr>
      <w:r w:rsidRPr="00E81148">
        <w:rPr>
          <w:rFonts w:ascii="Century Gothic" w:hAnsi="Century Gothic" w:cs="Tahoma"/>
          <w:b w:val="0"/>
          <w:bCs w:val="0"/>
          <w:sz w:val="22"/>
          <w:szCs w:val="22"/>
        </w:rPr>
        <w:t xml:space="preserve">To line manage members of the ICT Support Team as agreed with the network Manager, </w:t>
      </w:r>
      <w:r w:rsidRPr="00E81148">
        <w:rPr>
          <w:rFonts w:ascii="Century Gothic" w:hAnsi="Century Gothic" w:cs="Tahoma"/>
          <w:b w:val="0"/>
          <w:sz w:val="22"/>
          <w:szCs w:val="22"/>
        </w:rPr>
        <w:t>undertaking their annual review and development interviews</w:t>
      </w:r>
    </w:p>
    <w:p w:rsidR="007071F9" w:rsidRPr="00E81148" w:rsidRDefault="007071F9" w:rsidP="007071F9">
      <w:pPr>
        <w:pStyle w:val="shblack"/>
        <w:numPr>
          <w:ilvl w:val="0"/>
          <w:numId w:val="1"/>
        </w:numPr>
        <w:jc w:val="both"/>
        <w:rPr>
          <w:rFonts w:ascii="Century Gothic" w:hAnsi="Century Gothic" w:cs="Tahoma"/>
          <w:b w:val="0"/>
          <w:bCs w:val="0"/>
          <w:sz w:val="22"/>
          <w:szCs w:val="22"/>
        </w:rPr>
      </w:pPr>
      <w:r w:rsidRPr="00E81148">
        <w:rPr>
          <w:rFonts w:ascii="Century Gothic" w:hAnsi="Century Gothic" w:cs="Tahoma"/>
          <w:b w:val="0"/>
          <w:bCs w:val="0"/>
          <w:sz w:val="22"/>
          <w:szCs w:val="22"/>
        </w:rPr>
        <w:t>To be prepared to appraise junior colleagues. To participate fully in the Schools Appraisal process and to take advantage of opportunities offered for professional development.</w:t>
      </w:r>
    </w:p>
    <w:p w:rsidR="00F25E34" w:rsidRPr="008B4800" w:rsidRDefault="00F25E34" w:rsidP="008B4800">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Helping to manage the daily operations of the school network, clients, peripherals and software.</w:t>
      </w:r>
      <w:r w:rsidR="007071F9" w:rsidRPr="00E81148">
        <w:rPr>
          <w:rFonts w:ascii="Century Gothic" w:hAnsi="Century Gothic" w:cs="Tahoma"/>
          <w:sz w:val="22"/>
          <w:szCs w:val="22"/>
        </w:rPr>
        <w:t xml:space="preserve"> Ensuring secure operation and maintaining accessibility and convenience for users within the constraints of appropriate security.</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 xml:space="preserve">Manage efficient and timely responses to requests made to the Helpdesk. </w:t>
      </w:r>
    </w:p>
    <w:p w:rsidR="00F25E34" w:rsidRPr="00E81148" w:rsidRDefault="007071F9"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To lead or s</w:t>
      </w:r>
      <w:r w:rsidR="00F25E34" w:rsidRPr="00E81148">
        <w:rPr>
          <w:rFonts w:ascii="Century Gothic" w:hAnsi="Century Gothic"/>
          <w:color w:val="000000"/>
          <w:sz w:val="22"/>
          <w:szCs w:val="22"/>
        </w:rPr>
        <w:t xml:space="preserve">upport the smooth implementation of specific ICT projects. </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s="Tahoma"/>
          <w:sz w:val="22"/>
        </w:rPr>
        <w:t>To help in maintaining a safe and clean working environment.</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Support teaching staff in their use of ICT in specific teaching and learning programs.</w:t>
      </w:r>
    </w:p>
    <w:p w:rsidR="00F25E34" w:rsidRPr="00E81148" w:rsidRDefault="00F25E34" w:rsidP="0036442D">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s="Tahoma"/>
          <w:color w:val="000000"/>
          <w:sz w:val="22"/>
          <w:szCs w:val="22"/>
        </w:rPr>
        <w:t xml:space="preserve">Support the Network Manager in all ICT related issues and </w:t>
      </w:r>
      <w:r w:rsidRPr="00E81148">
        <w:rPr>
          <w:rFonts w:ascii="Century Gothic" w:hAnsi="Century Gothic" w:cs="Tahoma"/>
          <w:sz w:val="22"/>
        </w:rPr>
        <w:t>to undertake any other reasonable duties commensurate with the grade of the post</w:t>
      </w:r>
      <w:r w:rsidR="0036442D" w:rsidRPr="00E81148">
        <w:rPr>
          <w:rFonts w:ascii="Century Gothic" w:hAnsi="Century Gothic" w:cs="Tahoma"/>
          <w:sz w:val="22"/>
        </w:rPr>
        <w:t xml:space="preserve"> and as required by the Headteacher</w:t>
      </w:r>
    </w:p>
    <w:p w:rsidR="00E81148" w:rsidRDefault="00E81148" w:rsidP="00F25E34">
      <w:pPr>
        <w:pStyle w:val="shblack"/>
        <w:jc w:val="both"/>
        <w:rPr>
          <w:rFonts w:ascii="Century Gothic" w:hAnsi="Century Gothic"/>
          <w:sz w:val="22"/>
          <w:szCs w:val="22"/>
        </w:rPr>
      </w:pPr>
    </w:p>
    <w:p w:rsidR="00F25E34" w:rsidRPr="00E81148" w:rsidRDefault="00F25E34" w:rsidP="00F25E34">
      <w:pPr>
        <w:pStyle w:val="shblack"/>
        <w:jc w:val="both"/>
        <w:rPr>
          <w:rFonts w:ascii="Century Gothic" w:hAnsi="Century Gothic"/>
          <w:sz w:val="22"/>
          <w:szCs w:val="22"/>
        </w:rPr>
      </w:pPr>
      <w:r w:rsidRPr="00E81148">
        <w:rPr>
          <w:rFonts w:ascii="Century Gothic" w:hAnsi="Century Gothic"/>
          <w:sz w:val="22"/>
          <w:szCs w:val="22"/>
        </w:rPr>
        <w:t>Specific Tasks relevant to the role</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 xml:space="preserve">Integrating school ICT administration and curriculum systems </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 xml:space="preserve">Ensuring reliable and effective resources and facilities </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t xml:space="preserve">Supporting all users in developing their ICT skills </w:t>
      </w:r>
    </w:p>
    <w:p w:rsidR="00F25E34" w:rsidRPr="00E81148" w:rsidRDefault="00F25E34" w:rsidP="00F25E34">
      <w:pPr>
        <w:numPr>
          <w:ilvl w:val="0"/>
          <w:numId w:val="1"/>
        </w:numPr>
        <w:spacing w:before="100" w:beforeAutospacing="1" w:after="100" w:afterAutospacing="1"/>
        <w:rPr>
          <w:rFonts w:ascii="Century Gothic" w:hAnsi="Century Gothic"/>
          <w:color w:val="000000"/>
          <w:sz w:val="22"/>
          <w:szCs w:val="22"/>
        </w:rPr>
      </w:pPr>
      <w:r w:rsidRPr="00E81148">
        <w:rPr>
          <w:rFonts w:ascii="Century Gothic" w:hAnsi="Century Gothic"/>
          <w:color w:val="000000"/>
          <w:sz w:val="22"/>
          <w:szCs w:val="22"/>
        </w:rPr>
        <w:lastRenderedPageBreak/>
        <w:t xml:space="preserve">Contribute to the maintenance  of the integrity and currency of information managed through the SIMS.net system </w:t>
      </w:r>
    </w:p>
    <w:p w:rsidR="0036442D" w:rsidRPr="00E81148" w:rsidRDefault="0036442D" w:rsidP="00F25E34">
      <w:pPr>
        <w:numPr>
          <w:ilvl w:val="0"/>
          <w:numId w:val="1"/>
        </w:numPr>
        <w:spacing w:before="100" w:beforeAutospacing="1" w:after="100" w:afterAutospacing="1"/>
        <w:rPr>
          <w:rFonts w:ascii="Century Gothic" w:hAnsi="Century Gothic" w:cs="Tahoma"/>
          <w:sz w:val="22"/>
          <w:szCs w:val="22"/>
        </w:rPr>
      </w:pPr>
      <w:r w:rsidRPr="00E81148">
        <w:rPr>
          <w:rFonts w:ascii="Century Gothic" w:hAnsi="Century Gothic" w:cs="Tahoma"/>
          <w:sz w:val="22"/>
          <w:szCs w:val="22"/>
        </w:rPr>
        <w:t>Additional duties may include support for IT at special events,  such as Parents’ Evenings, conferences,  Music and Drama productions.</w:t>
      </w:r>
    </w:p>
    <w:p w:rsidR="00D0434A" w:rsidRPr="008B4800" w:rsidRDefault="00D0434A" w:rsidP="00F25E34">
      <w:pPr>
        <w:spacing w:before="100" w:beforeAutospacing="1" w:after="100" w:afterAutospacing="1"/>
        <w:rPr>
          <w:rFonts w:ascii="Century Gothic" w:hAnsi="Century Gothic"/>
          <w:color w:val="000000"/>
          <w:szCs w:val="22"/>
        </w:rPr>
      </w:pPr>
      <w:r w:rsidRPr="008B4800">
        <w:rPr>
          <w:rFonts w:ascii="Century Gothic" w:hAnsi="Century Gothic" w:cs="Tahoma"/>
          <w:sz w:val="22"/>
          <w:szCs w:val="20"/>
        </w:rPr>
        <w:t>General:</w:t>
      </w:r>
    </w:p>
    <w:p w:rsidR="00D0434A" w:rsidRPr="008B4800" w:rsidRDefault="00D0434A">
      <w:pPr>
        <w:rPr>
          <w:rFonts w:ascii="Century Gothic" w:hAnsi="Century Gothic" w:cs="Tahoma"/>
          <w:sz w:val="22"/>
          <w:szCs w:val="20"/>
        </w:rPr>
      </w:pPr>
      <w:r w:rsidRPr="008B4800">
        <w:rPr>
          <w:rFonts w:ascii="Century Gothic" w:hAnsi="Century Gothic" w:cs="Tahoma"/>
          <w:sz w:val="22"/>
          <w:szCs w:val="20"/>
        </w:rPr>
        <w:t>This job description allocates duties and responsibilities but does not direct the particular amount of time to be spent on carrying them out and no part of it may be so construed.</w:t>
      </w:r>
    </w:p>
    <w:p w:rsidR="00E81148" w:rsidRPr="008B4800" w:rsidRDefault="00D0434A">
      <w:pPr>
        <w:rPr>
          <w:rFonts w:ascii="Century Gothic" w:hAnsi="Century Gothic" w:cs="Tahoma"/>
          <w:sz w:val="22"/>
          <w:szCs w:val="20"/>
        </w:rPr>
      </w:pPr>
      <w:r w:rsidRPr="008B4800">
        <w:rPr>
          <w:rFonts w:ascii="Century Gothic" w:hAnsi="Century Gothic" w:cs="Tahoma"/>
          <w:sz w:val="22"/>
          <w:szCs w:val="20"/>
        </w:rPr>
        <w:t>This job description is not necessarily a comprehensive definition of the post.  It may, from time to time, be subject to modification or amendment in consultation with the holder of the post and other relevant parties.</w:t>
      </w:r>
    </w:p>
    <w:p w:rsidR="00E81148" w:rsidRDefault="00E81148">
      <w:pPr>
        <w:rPr>
          <w:rFonts w:ascii="Century Gothic" w:hAnsi="Century Gothic" w:cs="Tahoma"/>
          <w:sz w:val="20"/>
          <w:szCs w:val="20"/>
        </w:rPr>
      </w:pPr>
    </w:p>
    <w:p w:rsidR="00E81148" w:rsidRDefault="00E81148">
      <w:pPr>
        <w:rPr>
          <w:rFonts w:ascii="Century Gothic" w:hAnsi="Century Gothic" w:cs="Tahoma"/>
          <w:sz w:val="20"/>
          <w:szCs w:val="20"/>
        </w:rPr>
      </w:pPr>
    </w:p>
    <w:p w:rsidR="00E81148" w:rsidRDefault="00E81148">
      <w:pPr>
        <w:rPr>
          <w:rFonts w:ascii="Century Gothic" w:hAnsi="Century Gothic" w:cs="Tahoma"/>
          <w:sz w:val="20"/>
          <w:szCs w:val="20"/>
        </w:rPr>
      </w:pPr>
    </w:p>
    <w:p w:rsidR="00E81148" w:rsidRDefault="00E81148">
      <w:pPr>
        <w:rPr>
          <w:rFonts w:ascii="Century Gothic" w:hAnsi="Century Gothic" w:cs="Tahoma"/>
          <w:sz w:val="20"/>
          <w:szCs w:val="20"/>
        </w:rPr>
      </w:pPr>
    </w:p>
    <w:p w:rsidR="00E81148" w:rsidRDefault="00E81148">
      <w:pPr>
        <w:rPr>
          <w:rFonts w:ascii="Century Gothic" w:hAnsi="Century Gothic" w:cs="Tahoma"/>
          <w:sz w:val="20"/>
          <w:szCs w:val="20"/>
        </w:rPr>
      </w:pPr>
    </w:p>
    <w:p w:rsidR="00D0434A" w:rsidRDefault="00D0434A">
      <w:pPr>
        <w:rPr>
          <w:rFonts w:ascii="Tahoma" w:hAnsi="Tahoma" w:cs="Tahoma"/>
          <w:noProof/>
          <w:sz w:val="22"/>
          <w:lang w:eastAsia="en-GB"/>
        </w:rPr>
      </w:pPr>
      <w:r>
        <w:rPr>
          <w:rFonts w:ascii="Tahoma" w:hAnsi="Tahoma" w:cs="Tahoma"/>
          <w:sz w:val="22"/>
        </w:rPr>
        <w:br w:type="page"/>
      </w:r>
    </w:p>
    <w:p w:rsidR="00E81148" w:rsidRDefault="00E81148">
      <w:pPr>
        <w:rPr>
          <w:rFonts w:ascii="Tahoma" w:hAnsi="Tahoma" w:cs="Tahoma"/>
          <w:noProof/>
          <w:sz w:val="22"/>
          <w:lang w:eastAsia="en-GB"/>
        </w:rPr>
      </w:pPr>
      <w:r>
        <w:rPr>
          <w:rFonts w:ascii="Tahoma" w:hAnsi="Tahoma" w:cs="Tahoma"/>
          <w:noProof/>
          <w:sz w:val="22"/>
          <w:lang w:eastAsia="en-GB"/>
        </w:rPr>
        <w:lastRenderedPageBreak/>
        <mc:AlternateContent>
          <mc:Choice Requires="wps">
            <w:drawing>
              <wp:anchor distT="0" distB="0" distL="114300" distR="114300" simplePos="0" relativeHeight="251658240" behindDoc="0" locked="0" layoutInCell="1" allowOverlap="1" wp14:anchorId="1C29B51E" wp14:editId="07160DFA">
                <wp:simplePos x="0" y="0"/>
                <wp:positionH relativeFrom="column">
                  <wp:posOffset>2260600</wp:posOffset>
                </wp:positionH>
                <wp:positionV relativeFrom="paragraph">
                  <wp:posOffset>-314960</wp:posOffset>
                </wp:positionV>
                <wp:extent cx="3422650" cy="914400"/>
                <wp:effectExtent l="0" t="0" r="635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4886" w:rsidRPr="00E81148" w:rsidRDefault="005D4886">
                            <w:pPr>
                              <w:rPr>
                                <w:rFonts w:ascii="Century Gothic" w:hAnsi="Century Gothic" w:cs="Tahoma"/>
                                <w:b/>
                                <w:bCs/>
                                <w:sz w:val="36"/>
                              </w:rPr>
                            </w:pPr>
                            <w:r w:rsidRPr="00E81148">
                              <w:rPr>
                                <w:rFonts w:ascii="Century Gothic" w:hAnsi="Century Gothic" w:cs="Tahoma"/>
                                <w:b/>
                                <w:bCs/>
                                <w:sz w:val="36"/>
                              </w:rPr>
                              <w:t>Greenford High School</w:t>
                            </w:r>
                          </w:p>
                          <w:p w:rsidR="005D4886" w:rsidRPr="00E81148" w:rsidRDefault="005D4886">
                            <w:pPr>
                              <w:rPr>
                                <w:rFonts w:ascii="Century Gothic" w:hAnsi="Century Gothic" w:cs="Tahoma"/>
                                <w:b/>
                                <w:bCs/>
                                <w:sz w:val="36"/>
                              </w:rPr>
                            </w:pPr>
                          </w:p>
                          <w:p w:rsidR="005D4886" w:rsidRPr="00E81148" w:rsidRDefault="005D4886">
                            <w:pPr>
                              <w:rPr>
                                <w:rFonts w:ascii="Century Gothic" w:hAnsi="Century Gothic"/>
                                <w:b/>
                                <w:bCs/>
                                <w:sz w:val="36"/>
                              </w:rPr>
                            </w:pPr>
                            <w:r w:rsidRPr="00E81148">
                              <w:rPr>
                                <w:rFonts w:ascii="Century Gothic" w:hAnsi="Century Gothic" w:cs="Tahoma"/>
                                <w:b/>
                                <w:bCs/>
                                <w:sz w:val="36"/>
                              </w:rPr>
                              <w:t>ICT Technician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78pt;margin-top:-24.8pt;width:269.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xhAIAABY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" stroked="f">
                <v:textbox>
                  <w:txbxContent>
                    <w:p w:rsidR="005D4886" w:rsidRPr="00E81148" w:rsidRDefault="005D4886">
                      <w:pPr>
                        <w:rPr>
                          <w:rFonts w:ascii="Century Gothic" w:hAnsi="Century Gothic" w:cs="Tahoma"/>
                          <w:b/>
                          <w:bCs/>
                          <w:sz w:val="36"/>
                        </w:rPr>
                      </w:pPr>
                      <w:r w:rsidRPr="00E81148">
                        <w:rPr>
                          <w:rFonts w:ascii="Century Gothic" w:hAnsi="Century Gothic" w:cs="Tahoma"/>
                          <w:b/>
                          <w:bCs/>
                          <w:sz w:val="36"/>
                        </w:rPr>
                        <w:t>Greenford High School</w:t>
                      </w:r>
                    </w:p>
                    <w:p w:rsidR="005D4886" w:rsidRPr="00E81148" w:rsidRDefault="005D4886">
                      <w:pPr>
                        <w:rPr>
                          <w:rFonts w:ascii="Century Gothic" w:hAnsi="Century Gothic" w:cs="Tahoma"/>
                          <w:b/>
                          <w:bCs/>
                          <w:sz w:val="36"/>
                        </w:rPr>
                      </w:pPr>
                    </w:p>
                    <w:p w:rsidR="005D4886" w:rsidRPr="00E81148" w:rsidRDefault="005D4886">
                      <w:pPr>
                        <w:rPr>
                          <w:rFonts w:ascii="Century Gothic" w:hAnsi="Century Gothic"/>
                          <w:b/>
                          <w:bCs/>
                          <w:sz w:val="36"/>
                        </w:rPr>
                      </w:pPr>
                      <w:r w:rsidRPr="00E81148">
                        <w:rPr>
                          <w:rFonts w:ascii="Century Gothic" w:hAnsi="Century Gothic" w:cs="Tahoma"/>
                          <w:b/>
                          <w:bCs/>
                          <w:sz w:val="36"/>
                        </w:rPr>
                        <w:t>ICT Technician</w:t>
                      </w:r>
                    </w:p>
                  </w:txbxContent>
                </v:textbox>
              </v:shape>
            </w:pict>
          </mc:Fallback>
        </mc:AlternateContent>
      </w:r>
      <w:r>
        <w:rPr>
          <w:rFonts w:ascii="Tahoma" w:hAnsi="Tahoma" w:cs="Tahoma"/>
          <w:noProof/>
          <w:sz w:val="22"/>
          <w:lang w:eastAsia="en-GB"/>
        </w:rPr>
        <w:drawing>
          <wp:anchor distT="0" distB="0" distL="114300" distR="114300" simplePos="0" relativeHeight="251661312" behindDoc="1" locked="0" layoutInCell="1" allowOverlap="1" wp14:anchorId="1E60BEA7" wp14:editId="007EC757">
            <wp:simplePos x="0" y="0"/>
            <wp:positionH relativeFrom="column">
              <wp:posOffset>26035</wp:posOffset>
            </wp:positionH>
            <wp:positionV relativeFrom="paragraph">
              <wp:posOffset>-429260</wp:posOffset>
            </wp:positionV>
            <wp:extent cx="1162050" cy="1162050"/>
            <wp:effectExtent l="0" t="0" r="0" b="0"/>
            <wp:wrapNone/>
            <wp:docPr id="6" name="Picture 6" descr="Greenford High School White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ford High School White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pic:spPr>
                </pic:pic>
              </a:graphicData>
            </a:graphic>
            <wp14:sizeRelH relativeFrom="page">
              <wp14:pctWidth>0</wp14:pctWidth>
            </wp14:sizeRelH>
            <wp14:sizeRelV relativeFrom="page">
              <wp14:pctHeight>0</wp14:pctHeight>
            </wp14:sizeRelV>
          </wp:anchor>
        </w:drawing>
      </w:r>
    </w:p>
    <w:p w:rsidR="00E81148" w:rsidRDefault="00E81148">
      <w:pPr>
        <w:rPr>
          <w:rFonts w:ascii="Tahoma" w:hAnsi="Tahoma" w:cs="Tahoma"/>
          <w:noProof/>
          <w:sz w:val="22"/>
          <w:lang w:eastAsia="en-GB"/>
        </w:rPr>
      </w:pPr>
    </w:p>
    <w:p w:rsidR="00E81148" w:rsidRDefault="00E81148">
      <w:pPr>
        <w:rPr>
          <w:rFonts w:ascii="Tahoma" w:hAnsi="Tahoma" w:cs="Tahoma"/>
          <w:noProof/>
          <w:sz w:val="22"/>
          <w:lang w:eastAsia="en-GB"/>
        </w:rPr>
      </w:pPr>
    </w:p>
    <w:p w:rsidR="00E81148" w:rsidRDefault="00E81148">
      <w:pPr>
        <w:rPr>
          <w:rFonts w:ascii="Tahoma" w:hAnsi="Tahoma" w:cs="Tahoma"/>
          <w:sz w:val="22"/>
        </w:rPr>
      </w:pPr>
    </w:p>
    <w:p w:rsidR="00D0434A" w:rsidRDefault="00D0434A">
      <w:pPr>
        <w:ind w:left="720" w:hanging="720"/>
        <w:rPr>
          <w:rFonts w:ascii="Tahoma" w:hAnsi="Tahoma" w:cs="Tahoma"/>
          <w:sz w:val="22"/>
        </w:rPr>
      </w:pPr>
    </w:p>
    <w:p w:rsidR="00D0434A" w:rsidRDefault="00D0434A">
      <w:pPr>
        <w:ind w:left="720" w:hanging="720"/>
        <w:rPr>
          <w:rFonts w:ascii="Tahoma" w:hAnsi="Tahoma" w:cs="Tahoma"/>
          <w:sz w:val="22"/>
        </w:rPr>
      </w:pPr>
    </w:p>
    <w:p w:rsidR="00D0434A" w:rsidRPr="00E81148" w:rsidRDefault="00D0434A">
      <w:pPr>
        <w:pStyle w:val="Heading3"/>
        <w:rPr>
          <w:rFonts w:ascii="Century Gothic" w:hAnsi="Century Gothic" w:cs="Tahoma"/>
          <w:sz w:val="22"/>
        </w:rPr>
      </w:pPr>
      <w:r w:rsidRPr="00E81148">
        <w:rPr>
          <w:rFonts w:ascii="Century Gothic" w:hAnsi="Century Gothic" w:cs="Tahoma"/>
          <w:sz w:val="22"/>
        </w:rPr>
        <w:t>Person Specification</w:t>
      </w:r>
    </w:p>
    <w:p w:rsidR="00D0434A" w:rsidRPr="00E81148" w:rsidRDefault="00D0434A">
      <w:pPr>
        <w:ind w:left="720" w:hanging="720"/>
        <w:rPr>
          <w:rFonts w:ascii="Century Gothic" w:hAnsi="Century Gothic" w:cs="Tahoma"/>
          <w:sz w:val="22"/>
        </w:rPr>
      </w:pPr>
    </w:p>
    <w:p w:rsidR="00D0434A" w:rsidRPr="00E81148" w:rsidRDefault="00D0434A">
      <w:pPr>
        <w:pStyle w:val="Heading4"/>
        <w:rPr>
          <w:rFonts w:ascii="Century Gothic" w:hAnsi="Century Gothic" w:cs="Tahoma"/>
          <w:sz w:val="22"/>
        </w:rPr>
      </w:pPr>
      <w:r w:rsidRPr="00E81148">
        <w:rPr>
          <w:rFonts w:ascii="Century Gothic" w:hAnsi="Century Gothic" w:cs="Tahoma"/>
          <w:sz w:val="22"/>
        </w:rPr>
        <w:t>Qualifications &amp; Experience</w:t>
      </w:r>
    </w:p>
    <w:p w:rsidR="00D0434A" w:rsidRPr="00E81148" w:rsidRDefault="00D0434A">
      <w:pPr>
        <w:ind w:left="720" w:hanging="720"/>
        <w:rPr>
          <w:rFonts w:ascii="Century Gothic" w:hAnsi="Century Gothic" w:cs="Tahoma"/>
          <w:b/>
          <w:bCs/>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1.</w:t>
      </w:r>
      <w:r w:rsidRPr="00E81148">
        <w:rPr>
          <w:rFonts w:ascii="Century Gothic" w:hAnsi="Century Gothic" w:cs="Tahoma"/>
          <w:sz w:val="22"/>
        </w:rPr>
        <w:tab/>
        <w:t>Good GCSEs/GCE O Levels as a minimum.</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2.</w:t>
      </w:r>
      <w:r w:rsidRPr="00E81148">
        <w:rPr>
          <w:rFonts w:ascii="Century Gothic" w:hAnsi="Century Gothic" w:cs="Tahoma"/>
          <w:sz w:val="22"/>
        </w:rPr>
        <w:tab/>
        <w:t>An</w:t>
      </w:r>
      <w:r w:rsidR="000316E1" w:rsidRPr="00E81148">
        <w:rPr>
          <w:rFonts w:ascii="Century Gothic" w:hAnsi="Century Gothic" w:cs="Tahoma"/>
          <w:sz w:val="22"/>
        </w:rPr>
        <w:t xml:space="preserve"> ICT</w:t>
      </w:r>
      <w:r w:rsidRPr="00E81148">
        <w:rPr>
          <w:rFonts w:ascii="Century Gothic" w:hAnsi="Century Gothic" w:cs="Tahoma"/>
          <w:sz w:val="22"/>
        </w:rPr>
        <w:t xml:space="preserve"> background would be beneficial.</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3.</w:t>
      </w:r>
      <w:r w:rsidRPr="00E81148">
        <w:rPr>
          <w:rFonts w:ascii="Century Gothic" w:hAnsi="Century Gothic" w:cs="Tahoma"/>
          <w:sz w:val="22"/>
        </w:rPr>
        <w:tab/>
        <w:t xml:space="preserve">Knowledge of and experience in maintaining </w:t>
      </w:r>
      <w:r w:rsidR="00512C32" w:rsidRPr="00E81148">
        <w:rPr>
          <w:rFonts w:ascii="Century Gothic" w:hAnsi="Century Gothic" w:cs="Tahoma"/>
          <w:sz w:val="22"/>
        </w:rPr>
        <w:t>ICT equipment in schools would be desirable.</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4.</w:t>
      </w:r>
      <w:r w:rsidRPr="00E81148">
        <w:rPr>
          <w:rFonts w:ascii="Century Gothic" w:hAnsi="Century Gothic" w:cs="Tahoma"/>
          <w:sz w:val="22"/>
        </w:rPr>
        <w:tab/>
        <w:t xml:space="preserve">Knowledge of Health and Safety in relation to the use of </w:t>
      </w:r>
      <w:r w:rsidR="000316E1" w:rsidRPr="00E81148">
        <w:rPr>
          <w:rFonts w:ascii="Century Gothic" w:hAnsi="Century Gothic" w:cs="Tahoma"/>
          <w:sz w:val="22"/>
        </w:rPr>
        <w:t>ICT</w:t>
      </w:r>
      <w:r w:rsidRPr="00E81148">
        <w:rPr>
          <w:rFonts w:ascii="Century Gothic" w:hAnsi="Century Gothic" w:cs="Tahoma"/>
          <w:sz w:val="22"/>
        </w:rPr>
        <w:t xml:space="preserve"> equipment.</w:t>
      </w:r>
    </w:p>
    <w:p w:rsidR="00D0434A" w:rsidRPr="00E81148" w:rsidRDefault="00D0434A">
      <w:pPr>
        <w:ind w:left="720" w:hanging="720"/>
        <w:rPr>
          <w:rFonts w:ascii="Century Gothic" w:hAnsi="Century Gothic" w:cs="Tahoma"/>
          <w:sz w:val="22"/>
        </w:rPr>
      </w:pPr>
    </w:p>
    <w:p w:rsidR="00D0434A" w:rsidRPr="00E81148" w:rsidRDefault="00D0434A">
      <w:pPr>
        <w:pStyle w:val="Heading4"/>
        <w:rPr>
          <w:rFonts w:ascii="Century Gothic" w:hAnsi="Century Gothic" w:cs="Tahoma"/>
          <w:sz w:val="22"/>
        </w:rPr>
      </w:pPr>
      <w:r w:rsidRPr="00E81148">
        <w:rPr>
          <w:rFonts w:ascii="Century Gothic" w:hAnsi="Century Gothic" w:cs="Tahoma"/>
          <w:sz w:val="22"/>
        </w:rPr>
        <w:t>Skills</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5.</w:t>
      </w:r>
      <w:r w:rsidRPr="00E81148">
        <w:rPr>
          <w:rFonts w:ascii="Century Gothic" w:hAnsi="Century Gothic" w:cs="Tahoma"/>
          <w:sz w:val="22"/>
        </w:rPr>
        <w:tab/>
        <w:t xml:space="preserve">In using and maintaining </w:t>
      </w:r>
      <w:r w:rsidR="000316E1" w:rsidRPr="00E81148">
        <w:rPr>
          <w:rFonts w:ascii="Century Gothic" w:hAnsi="Century Gothic" w:cs="Tahoma"/>
          <w:sz w:val="22"/>
        </w:rPr>
        <w:t xml:space="preserve">ICT </w:t>
      </w:r>
      <w:r w:rsidRPr="00E81148">
        <w:rPr>
          <w:rFonts w:ascii="Century Gothic" w:hAnsi="Century Gothic" w:cs="Tahoma"/>
          <w:sz w:val="22"/>
        </w:rPr>
        <w:t>equipment</w:t>
      </w:r>
      <w:r w:rsidR="000316E1" w:rsidRPr="00E81148">
        <w:rPr>
          <w:rFonts w:ascii="Century Gothic" w:hAnsi="Century Gothic" w:cs="Tahoma"/>
          <w:sz w:val="22"/>
        </w:rPr>
        <w:t>.</w:t>
      </w:r>
    </w:p>
    <w:p w:rsidR="000316E1" w:rsidRPr="00E81148" w:rsidRDefault="000316E1">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6.</w:t>
      </w:r>
      <w:r w:rsidRPr="00E81148">
        <w:rPr>
          <w:rFonts w:ascii="Century Gothic" w:hAnsi="Century Gothic" w:cs="Tahoma"/>
          <w:sz w:val="22"/>
        </w:rPr>
        <w:tab/>
        <w:t>In working calmly, carefully and quickly under pressure.</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7.</w:t>
      </w:r>
      <w:r w:rsidRPr="00E81148">
        <w:rPr>
          <w:rFonts w:ascii="Century Gothic" w:hAnsi="Century Gothic" w:cs="Tahoma"/>
          <w:sz w:val="22"/>
        </w:rPr>
        <w:tab/>
        <w:t>In communicating effectively orally and in writing.</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8.</w:t>
      </w:r>
      <w:r w:rsidRPr="00E81148">
        <w:rPr>
          <w:rFonts w:ascii="Century Gothic" w:hAnsi="Century Gothic" w:cs="Tahoma"/>
          <w:sz w:val="22"/>
        </w:rPr>
        <w:tab/>
        <w:t>In dealing courteously and effectively with adolescents and adults.</w:t>
      </w:r>
    </w:p>
    <w:p w:rsidR="00D0434A" w:rsidRPr="00E81148" w:rsidRDefault="00D0434A">
      <w:pPr>
        <w:ind w:left="720" w:hanging="720"/>
        <w:rPr>
          <w:rFonts w:ascii="Century Gothic" w:hAnsi="Century Gothic" w:cs="Tahoma"/>
          <w:sz w:val="22"/>
        </w:rPr>
      </w:pPr>
    </w:p>
    <w:p w:rsidR="00D0434A" w:rsidRPr="00E81148" w:rsidRDefault="00D0434A">
      <w:pPr>
        <w:pStyle w:val="Heading4"/>
        <w:rPr>
          <w:rFonts w:ascii="Century Gothic" w:hAnsi="Century Gothic" w:cs="Tahoma"/>
          <w:sz w:val="22"/>
        </w:rPr>
      </w:pPr>
      <w:r w:rsidRPr="00E81148">
        <w:rPr>
          <w:rFonts w:ascii="Century Gothic" w:hAnsi="Century Gothic" w:cs="Tahoma"/>
          <w:sz w:val="22"/>
        </w:rPr>
        <w:t>General Commitment</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9.</w:t>
      </w:r>
      <w:r w:rsidRPr="00E81148">
        <w:rPr>
          <w:rFonts w:ascii="Century Gothic" w:hAnsi="Century Gothic" w:cs="Tahoma"/>
          <w:sz w:val="22"/>
        </w:rPr>
        <w:tab/>
        <w:t>Willingness to conform to the School’s aims and policies.</w:t>
      </w:r>
    </w:p>
    <w:p w:rsidR="00D0434A" w:rsidRPr="00E81148" w:rsidRDefault="00D0434A">
      <w:pPr>
        <w:ind w:left="720" w:hanging="720"/>
        <w:rPr>
          <w:rFonts w:ascii="Century Gothic" w:hAnsi="Century Gothic" w:cs="Tahoma"/>
          <w:sz w:val="22"/>
        </w:rPr>
      </w:pPr>
    </w:p>
    <w:p w:rsidR="00D0434A" w:rsidRPr="00E81148" w:rsidRDefault="00D0434A">
      <w:pPr>
        <w:ind w:left="720" w:hanging="720"/>
        <w:rPr>
          <w:rFonts w:ascii="Century Gothic" w:hAnsi="Century Gothic" w:cs="Tahoma"/>
          <w:sz w:val="22"/>
        </w:rPr>
      </w:pPr>
      <w:r w:rsidRPr="00E81148">
        <w:rPr>
          <w:rFonts w:ascii="Century Gothic" w:hAnsi="Century Gothic" w:cs="Tahoma"/>
          <w:sz w:val="22"/>
        </w:rPr>
        <w:t>10.</w:t>
      </w:r>
      <w:r w:rsidRPr="00E81148">
        <w:rPr>
          <w:rFonts w:ascii="Century Gothic" w:hAnsi="Century Gothic" w:cs="Tahoma"/>
          <w:sz w:val="22"/>
        </w:rPr>
        <w:tab/>
        <w:t>Demonstrate to the satisfaction of the interviewing panel a personal commitment to produce work of the highest quality in a manner to assist the teaching staff to obtain the highest standards of individual pupil achievement regardless of gender, race or class.</w:t>
      </w:r>
    </w:p>
    <w:sectPr w:rsidR="00D0434A" w:rsidRPr="00E81148" w:rsidSect="005E1EB8">
      <w:pgSz w:w="11906" w:h="16838"/>
      <w:pgMar w:top="1440" w:right="1474" w:bottom="1440"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886" w:rsidRDefault="005D4886">
      <w:r>
        <w:separator/>
      </w:r>
    </w:p>
  </w:endnote>
  <w:endnote w:type="continuationSeparator" w:id="0">
    <w:p w:rsidR="005D4886" w:rsidRDefault="005D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886" w:rsidRDefault="005D4886">
      <w:r>
        <w:separator/>
      </w:r>
    </w:p>
  </w:footnote>
  <w:footnote w:type="continuationSeparator" w:id="0">
    <w:p w:rsidR="005D4886" w:rsidRDefault="005D48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02805"/>
    <w:multiLevelType w:val="hybridMultilevel"/>
    <w:tmpl w:val="B928C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EF5C4B"/>
    <w:multiLevelType w:val="multilevel"/>
    <w:tmpl w:val="9558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911345"/>
    <w:multiLevelType w:val="hybridMultilevel"/>
    <w:tmpl w:val="C264E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55"/>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6E1"/>
    <w:rsid w:val="000316E1"/>
    <w:rsid w:val="000344E9"/>
    <w:rsid w:val="00184C71"/>
    <w:rsid w:val="002942DA"/>
    <w:rsid w:val="00294619"/>
    <w:rsid w:val="0036442D"/>
    <w:rsid w:val="00512C32"/>
    <w:rsid w:val="005A3D8A"/>
    <w:rsid w:val="005D4886"/>
    <w:rsid w:val="005E1EB8"/>
    <w:rsid w:val="007071F9"/>
    <w:rsid w:val="00721144"/>
    <w:rsid w:val="008B4800"/>
    <w:rsid w:val="00981E97"/>
    <w:rsid w:val="00AC3CF6"/>
    <w:rsid w:val="00D0434A"/>
    <w:rsid w:val="00D265CD"/>
    <w:rsid w:val="00DD7A48"/>
    <w:rsid w:val="00E81148"/>
    <w:rsid w:val="00F25E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EB8"/>
    <w:rPr>
      <w:sz w:val="24"/>
      <w:szCs w:val="24"/>
      <w:lang w:eastAsia="en-US"/>
    </w:rPr>
  </w:style>
  <w:style w:type="paragraph" w:styleId="Heading1">
    <w:name w:val="heading 1"/>
    <w:basedOn w:val="Normal"/>
    <w:next w:val="Normal"/>
    <w:qFormat/>
    <w:rsid w:val="005E1EB8"/>
    <w:pPr>
      <w:keepNext/>
      <w:outlineLvl w:val="0"/>
    </w:pPr>
    <w:rPr>
      <w:b/>
      <w:bCs/>
      <w:u w:val="single"/>
    </w:rPr>
  </w:style>
  <w:style w:type="paragraph" w:styleId="Heading2">
    <w:name w:val="heading 2"/>
    <w:basedOn w:val="Normal"/>
    <w:next w:val="Normal"/>
    <w:qFormat/>
    <w:rsid w:val="005E1EB8"/>
    <w:pPr>
      <w:keepNext/>
      <w:ind w:left="2160" w:hanging="2160"/>
      <w:outlineLvl w:val="1"/>
    </w:pPr>
    <w:rPr>
      <w:b/>
      <w:bCs/>
    </w:rPr>
  </w:style>
  <w:style w:type="paragraph" w:styleId="Heading3">
    <w:name w:val="heading 3"/>
    <w:basedOn w:val="Normal"/>
    <w:next w:val="Normal"/>
    <w:qFormat/>
    <w:rsid w:val="005E1EB8"/>
    <w:pPr>
      <w:keepNext/>
      <w:ind w:left="720" w:hanging="720"/>
      <w:outlineLvl w:val="2"/>
    </w:pPr>
    <w:rPr>
      <w:b/>
      <w:bCs/>
      <w:u w:val="single"/>
    </w:rPr>
  </w:style>
  <w:style w:type="paragraph" w:styleId="Heading4">
    <w:name w:val="heading 4"/>
    <w:basedOn w:val="Normal"/>
    <w:next w:val="Normal"/>
    <w:qFormat/>
    <w:rsid w:val="005E1EB8"/>
    <w:pPr>
      <w:keepNext/>
      <w:ind w:left="720" w:hanging="720"/>
      <w:outlineLvl w:val="3"/>
    </w:pPr>
    <w:rPr>
      <w:b/>
      <w:bCs/>
    </w:rPr>
  </w:style>
  <w:style w:type="paragraph" w:styleId="Heading5">
    <w:name w:val="heading 5"/>
    <w:basedOn w:val="Normal"/>
    <w:next w:val="Normal"/>
    <w:qFormat/>
    <w:rsid w:val="005E1EB8"/>
    <w:pPr>
      <w:keepNext/>
      <w:ind w:right="153"/>
      <w:outlineLvl w:val="4"/>
    </w:pPr>
    <w:rPr>
      <w:rFonts w:ascii="Tahoma" w:hAnsi="Tahoma" w:cs="Tahom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E1EB8"/>
    <w:pPr>
      <w:tabs>
        <w:tab w:val="center" w:pos="4153"/>
        <w:tab w:val="right" w:pos="8306"/>
      </w:tabs>
    </w:pPr>
  </w:style>
  <w:style w:type="paragraph" w:styleId="Footer">
    <w:name w:val="footer"/>
    <w:basedOn w:val="Normal"/>
    <w:semiHidden/>
    <w:rsid w:val="005E1EB8"/>
    <w:pPr>
      <w:tabs>
        <w:tab w:val="center" w:pos="4153"/>
        <w:tab w:val="right" w:pos="8306"/>
      </w:tabs>
    </w:pPr>
  </w:style>
  <w:style w:type="paragraph" w:customStyle="1" w:styleId="shblack">
    <w:name w:val="sh_black"/>
    <w:basedOn w:val="Normal"/>
    <w:rsid w:val="00F25E34"/>
    <w:pPr>
      <w:spacing w:before="100" w:beforeAutospacing="1" w:after="100" w:afterAutospacing="1"/>
    </w:pPr>
    <w:rPr>
      <w:rFonts w:ascii="Verdana" w:hAnsi="Verdana"/>
      <w:b/>
      <w:bCs/>
      <w:color w:val="000000"/>
      <w:sz w:val="16"/>
      <w:szCs w:val="16"/>
      <w:lang w:eastAsia="en-GB"/>
    </w:rPr>
  </w:style>
  <w:style w:type="paragraph" w:styleId="BalloonText">
    <w:name w:val="Balloon Text"/>
    <w:basedOn w:val="Normal"/>
    <w:link w:val="BalloonTextChar"/>
    <w:uiPriority w:val="99"/>
    <w:semiHidden/>
    <w:unhideWhenUsed/>
    <w:rsid w:val="0036442D"/>
    <w:rPr>
      <w:rFonts w:ascii="Tahoma" w:hAnsi="Tahoma" w:cs="Tahoma"/>
      <w:sz w:val="16"/>
      <w:szCs w:val="16"/>
    </w:rPr>
  </w:style>
  <w:style w:type="character" w:customStyle="1" w:styleId="BalloonTextChar">
    <w:name w:val="Balloon Text Char"/>
    <w:basedOn w:val="DefaultParagraphFont"/>
    <w:link w:val="BalloonText"/>
    <w:uiPriority w:val="99"/>
    <w:semiHidden/>
    <w:rsid w:val="0036442D"/>
    <w:rPr>
      <w:rFonts w:ascii="Tahoma" w:hAnsi="Tahoma" w:cs="Tahoma"/>
      <w:sz w:val="16"/>
      <w:szCs w:val="16"/>
      <w:lang w:eastAsia="en-US"/>
    </w:rPr>
  </w:style>
  <w:style w:type="paragraph" w:styleId="ListParagraph">
    <w:name w:val="List Paragraph"/>
    <w:basedOn w:val="Normal"/>
    <w:uiPriority w:val="34"/>
    <w:qFormat/>
    <w:rsid w:val="008B4800"/>
    <w:pPr>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EB8"/>
    <w:rPr>
      <w:sz w:val="24"/>
      <w:szCs w:val="24"/>
      <w:lang w:eastAsia="en-US"/>
    </w:rPr>
  </w:style>
  <w:style w:type="paragraph" w:styleId="Heading1">
    <w:name w:val="heading 1"/>
    <w:basedOn w:val="Normal"/>
    <w:next w:val="Normal"/>
    <w:qFormat/>
    <w:rsid w:val="005E1EB8"/>
    <w:pPr>
      <w:keepNext/>
      <w:outlineLvl w:val="0"/>
    </w:pPr>
    <w:rPr>
      <w:b/>
      <w:bCs/>
      <w:u w:val="single"/>
    </w:rPr>
  </w:style>
  <w:style w:type="paragraph" w:styleId="Heading2">
    <w:name w:val="heading 2"/>
    <w:basedOn w:val="Normal"/>
    <w:next w:val="Normal"/>
    <w:qFormat/>
    <w:rsid w:val="005E1EB8"/>
    <w:pPr>
      <w:keepNext/>
      <w:ind w:left="2160" w:hanging="2160"/>
      <w:outlineLvl w:val="1"/>
    </w:pPr>
    <w:rPr>
      <w:b/>
      <w:bCs/>
    </w:rPr>
  </w:style>
  <w:style w:type="paragraph" w:styleId="Heading3">
    <w:name w:val="heading 3"/>
    <w:basedOn w:val="Normal"/>
    <w:next w:val="Normal"/>
    <w:qFormat/>
    <w:rsid w:val="005E1EB8"/>
    <w:pPr>
      <w:keepNext/>
      <w:ind w:left="720" w:hanging="720"/>
      <w:outlineLvl w:val="2"/>
    </w:pPr>
    <w:rPr>
      <w:b/>
      <w:bCs/>
      <w:u w:val="single"/>
    </w:rPr>
  </w:style>
  <w:style w:type="paragraph" w:styleId="Heading4">
    <w:name w:val="heading 4"/>
    <w:basedOn w:val="Normal"/>
    <w:next w:val="Normal"/>
    <w:qFormat/>
    <w:rsid w:val="005E1EB8"/>
    <w:pPr>
      <w:keepNext/>
      <w:ind w:left="720" w:hanging="720"/>
      <w:outlineLvl w:val="3"/>
    </w:pPr>
    <w:rPr>
      <w:b/>
      <w:bCs/>
    </w:rPr>
  </w:style>
  <w:style w:type="paragraph" w:styleId="Heading5">
    <w:name w:val="heading 5"/>
    <w:basedOn w:val="Normal"/>
    <w:next w:val="Normal"/>
    <w:qFormat/>
    <w:rsid w:val="005E1EB8"/>
    <w:pPr>
      <w:keepNext/>
      <w:ind w:right="153"/>
      <w:outlineLvl w:val="4"/>
    </w:pPr>
    <w:rPr>
      <w:rFonts w:ascii="Tahoma" w:hAnsi="Tahoma" w:cs="Tahoma"/>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E1EB8"/>
    <w:pPr>
      <w:tabs>
        <w:tab w:val="center" w:pos="4153"/>
        <w:tab w:val="right" w:pos="8306"/>
      </w:tabs>
    </w:pPr>
  </w:style>
  <w:style w:type="paragraph" w:styleId="Footer">
    <w:name w:val="footer"/>
    <w:basedOn w:val="Normal"/>
    <w:semiHidden/>
    <w:rsid w:val="005E1EB8"/>
    <w:pPr>
      <w:tabs>
        <w:tab w:val="center" w:pos="4153"/>
        <w:tab w:val="right" w:pos="8306"/>
      </w:tabs>
    </w:pPr>
  </w:style>
  <w:style w:type="paragraph" w:customStyle="1" w:styleId="shblack">
    <w:name w:val="sh_black"/>
    <w:basedOn w:val="Normal"/>
    <w:rsid w:val="00F25E34"/>
    <w:pPr>
      <w:spacing w:before="100" w:beforeAutospacing="1" w:after="100" w:afterAutospacing="1"/>
    </w:pPr>
    <w:rPr>
      <w:rFonts w:ascii="Verdana" w:hAnsi="Verdana"/>
      <w:b/>
      <w:bCs/>
      <w:color w:val="000000"/>
      <w:sz w:val="16"/>
      <w:szCs w:val="16"/>
      <w:lang w:eastAsia="en-GB"/>
    </w:rPr>
  </w:style>
  <w:style w:type="paragraph" w:styleId="BalloonText">
    <w:name w:val="Balloon Text"/>
    <w:basedOn w:val="Normal"/>
    <w:link w:val="BalloonTextChar"/>
    <w:uiPriority w:val="99"/>
    <w:semiHidden/>
    <w:unhideWhenUsed/>
    <w:rsid w:val="0036442D"/>
    <w:rPr>
      <w:rFonts w:ascii="Tahoma" w:hAnsi="Tahoma" w:cs="Tahoma"/>
      <w:sz w:val="16"/>
      <w:szCs w:val="16"/>
    </w:rPr>
  </w:style>
  <w:style w:type="character" w:customStyle="1" w:styleId="BalloonTextChar">
    <w:name w:val="Balloon Text Char"/>
    <w:basedOn w:val="DefaultParagraphFont"/>
    <w:link w:val="BalloonText"/>
    <w:uiPriority w:val="99"/>
    <w:semiHidden/>
    <w:rsid w:val="0036442D"/>
    <w:rPr>
      <w:rFonts w:ascii="Tahoma" w:hAnsi="Tahoma" w:cs="Tahoma"/>
      <w:sz w:val="16"/>
      <w:szCs w:val="16"/>
      <w:lang w:eastAsia="en-US"/>
    </w:rPr>
  </w:style>
  <w:style w:type="paragraph" w:styleId="ListParagraph">
    <w:name w:val="List Paragraph"/>
    <w:basedOn w:val="Normal"/>
    <w:uiPriority w:val="34"/>
    <w:qFormat/>
    <w:rsid w:val="008B4800"/>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66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946</Words>
  <Characters>5102</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Greenford High School</Company>
  <LinksUpToDate>false</LinksUpToDate>
  <CharactersWithSpaces>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 Druce</cp:lastModifiedBy>
  <cp:revision>2</cp:revision>
  <cp:lastPrinted>2007-11-08T13:50:00Z</cp:lastPrinted>
  <dcterms:created xsi:type="dcterms:W3CDTF">2013-11-22T08:43:00Z</dcterms:created>
  <dcterms:modified xsi:type="dcterms:W3CDTF">2013-11-22T08:43:00Z</dcterms:modified>
</cp:coreProperties>
</file>